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45339" w14:textId="5EC69C8C" w:rsidR="008122E6" w:rsidRPr="00BA4F81" w:rsidRDefault="00412B3B" w:rsidP="008122E6">
      <w:pPr>
        <w:spacing w:line="560" w:lineRule="exact"/>
        <w:jc w:val="center"/>
        <w:rPr>
          <w:rFonts w:ascii="方正小标宋简体" w:eastAsia="方正小标宋简体" w:hAnsi="仿宋" w:cs="Times New Roman"/>
          <w:sz w:val="44"/>
          <w:szCs w:val="44"/>
        </w:rPr>
      </w:pPr>
      <w:r>
        <w:rPr>
          <w:rFonts w:ascii="方正小标宋简体" w:eastAsia="方正小标宋简体" w:hAnsi="仿宋" w:cs="方正小标宋简体"/>
          <w:sz w:val="44"/>
          <w:szCs w:val="44"/>
        </w:rPr>
        <w:t>2021</w:t>
      </w:r>
      <w:r w:rsidR="008122E6" w:rsidRPr="00BA4F81">
        <w:rPr>
          <w:rFonts w:ascii="方正小标宋简体" w:eastAsia="方正小标宋简体" w:hAnsi="仿宋" w:cs="方正小标宋简体" w:hint="eastAsia"/>
          <w:sz w:val="44"/>
          <w:szCs w:val="44"/>
        </w:rPr>
        <w:t>年北京市青少年</w:t>
      </w:r>
      <w:r w:rsidR="006E6451" w:rsidRPr="00BA4F81">
        <w:rPr>
          <w:rFonts w:ascii="方正小标宋简体" w:eastAsia="方正小标宋简体" w:hAnsi="仿宋" w:cs="方正小标宋简体" w:hint="eastAsia"/>
          <w:sz w:val="44"/>
          <w:szCs w:val="44"/>
        </w:rPr>
        <w:t>网球</w:t>
      </w:r>
      <w:r w:rsidR="008122E6" w:rsidRPr="00BA4F81">
        <w:rPr>
          <w:rFonts w:ascii="方正小标宋简体" w:eastAsia="方正小标宋简体" w:hAnsi="仿宋" w:cs="方正小标宋简体" w:hint="eastAsia"/>
          <w:sz w:val="44"/>
          <w:szCs w:val="44"/>
        </w:rPr>
        <w:t>锦标赛</w:t>
      </w:r>
    </w:p>
    <w:p w14:paraId="21497F1C" w14:textId="77777777" w:rsidR="008122E6" w:rsidRPr="00BA4F81" w:rsidRDefault="008122E6" w:rsidP="008122E6">
      <w:pPr>
        <w:spacing w:line="560" w:lineRule="exact"/>
        <w:jc w:val="center"/>
        <w:rPr>
          <w:rFonts w:ascii="方正小标宋简体" w:eastAsia="方正小标宋简体" w:hAnsi="仿宋" w:cs="Times New Roman"/>
          <w:sz w:val="44"/>
          <w:szCs w:val="44"/>
        </w:rPr>
      </w:pPr>
      <w:r w:rsidRPr="00BA4F81">
        <w:rPr>
          <w:rFonts w:ascii="方正小标宋简体" w:eastAsia="方正小标宋简体" w:hAnsi="仿宋" w:cs="方正小标宋简体" w:hint="eastAsia"/>
          <w:sz w:val="44"/>
          <w:szCs w:val="44"/>
        </w:rPr>
        <w:t>竞赛规程</w:t>
      </w:r>
    </w:p>
    <w:p w14:paraId="1B9E2100" w14:textId="77777777" w:rsidR="008122E6" w:rsidRPr="00BA4F81" w:rsidRDefault="008122E6" w:rsidP="008122E6">
      <w:pPr>
        <w:spacing w:line="560" w:lineRule="exact"/>
        <w:rPr>
          <w:rFonts w:ascii="方正小标宋简体" w:eastAsia="方正小标宋简体" w:hAnsi="仿宋" w:cs="Times New Roman"/>
          <w:sz w:val="44"/>
          <w:szCs w:val="44"/>
        </w:rPr>
      </w:pPr>
    </w:p>
    <w:p w14:paraId="1C64CFF3" w14:textId="77777777" w:rsidR="008122E6" w:rsidRPr="0057190A" w:rsidRDefault="008122E6" w:rsidP="00DB3C4F">
      <w:pPr>
        <w:spacing w:line="540" w:lineRule="exact"/>
        <w:ind w:firstLineChars="200" w:firstLine="640"/>
        <w:rPr>
          <w:rFonts w:ascii="黑体" w:eastAsia="黑体" w:hAnsi="仿宋" w:cs="Times New Roman"/>
          <w:color w:val="000000"/>
          <w:sz w:val="32"/>
          <w:szCs w:val="32"/>
        </w:rPr>
      </w:pPr>
      <w:r w:rsidRPr="0057190A">
        <w:rPr>
          <w:rFonts w:ascii="黑体" w:eastAsia="黑体" w:hAnsi="仿宋" w:cs="黑体" w:hint="eastAsia"/>
          <w:color w:val="000000"/>
          <w:sz w:val="32"/>
          <w:szCs w:val="32"/>
        </w:rPr>
        <w:t>一、主办单位</w:t>
      </w:r>
    </w:p>
    <w:p w14:paraId="628A53AC" w14:textId="77777777" w:rsidR="008122E6" w:rsidRPr="0057190A" w:rsidRDefault="008122E6" w:rsidP="00DB3C4F">
      <w:pPr>
        <w:spacing w:line="540" w:lineRule="exact"/>
        <w:ind w:firstLineChars="200" w:firstLine="640"/>
        <w:rPr>
          <w:rFonts w:ascii="仿宋_GB2312" w:eastAsia="仿宋_GB2312" w:hAnsi="仿宋" w:cs="Times New Roman"/>
          <w:color w:val="000000"/>
          <w:sz w:val="32"/>
          <w:szCs w:val="32"/>
        </w:rPr>
      </w:pPr>
      <w:r w:rsidRPr="0057190A">
        <w:rPr>
          <w:rFonts w:ascii="仿宋_GB2312" w:eastAsia="仿宋_GB2312" w:hAnsi="仿宋" w:cs="仿宋_GB2312" w:hint="eastAsia"/>
          <w:color w:val="000000"/>
          <w:sz w:val="32"/>
          <w:szCs w:val="32"/>
        </w:rPr>
        <w:t>北京市体育局</w:t>
      </w:r>
    </w:p>
    <w:p w14:paraId="6FB8E8BD" w14:textId="77777777" w:rsidR="008122E6" w:rsidRPr="0057190A" w:rsidRDefault="008122E6" w:rsidP="00DB3C4F">
      <w:pPr>
        <w:spacing w:line="540" w:lineRule="exact"/>
        <w:ind w:firstLineChars="200" w:firstLine="640"/>
        <w:rPr>
          <w:rFonts w:ascii="黑体" w:eastAsia="黑体" w:hAnsi="仿宋" w:cs="Times New Roman"/>
          <w:color w:val="000000"/>
          <w:sz w:val="32"/>
          <w:szCs w:val="32"/>
        </w:rPr>
      </w:pPr>
      <w:r w:rsidRPr="0057190A">
        <w:rPr>
          <w:rFonts w:ascii="黑体" w:eastAsia="黑体" w:hAnsi="仿宋" w:cs="黑体" w:hint="eastAsia"/>
          <w:color w:val="000000"/>
          <w:sz w:val="32"/>
          <w:szCs w:val="32"/>
        </w:rPr>
        <w:t>二、承办单位</w:t>
      </w:r>
    </w:p>
    <w:p w14:paraId="23C59326" w14:textId="77777777" w:rsidR="008122E6" w:rsidRPr="0057190A" w:rsidRDefault="008122E6" w:rsidP="00DB3C4F">
      <w:pPr>
        <w:spacing w:line="540" w:lineRule="exact"/>
        <w:ind w:firstLineChars="200" w:firstLine="640"/>
        <w:rPr>
          <w:rFonts w:ascii="仿宋_GB2312" w:eastAsia="仿宋_GB2312" w:hAnsi="仿宋" w:cs="Times New Roman"/>
          <w:color w:val="000000"/>
          <w:sz w:val="32"/>
          <w:szCs w:val="32"/>
        </w:rPr>
      </w:pPr>
      <w:r w:rsidRPr="0057190A">
        <w:rPr>
          <w:rFonts w:ascii="仿宋_GB2312" w:eastAsia="仿宋_GB2312" w:hAnsi="仿宋" w:cs="仿宋_GB2312" w:hint="eastAsia"/>
          <w:color w:val="000000"/>
          <w:sz w:val="32"/>
          <w:szCs w:val="32"/>
        </w:rPr>
        <w:t>北京市体育竞赛管理中心</w:t>
      </w:r>
    </w:p>
    <w:p w14:paraId="4CDEB2A8" w14:textId="795AA20A" w:rsidR="006E6451" w:rsidRDefault="006E6451" w:rsidP="00DB3C4F">
      <w:pPr>
        <w:spacing w:line="540" w:lineRule="exact"/>
        <w:ind w:firstLineChars="200" w:firstLine="640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6E6451">
        <w:rPr>
          <w:rFonts w:ascii="仿宋_GB2312" w:eastAsia="仿宋_GB2312" w:hAnsi="仿宋" w:cs="仿宋_GB2312" w:hint="eastAsia"/>
          <w:color w:val="000000"/>
          <w:sz w:val="32"/>
          <w:szCs w:val="32"/>
        </w:rPr>
        <w:t>北京市</w:t>
      </w:r>
      <w:r w:rsidR="002C60F0">
        <w:rPr>
          <w:rFonts w:ascii="仿宋_GB2312" w:eastAsia="仿宋_GB2312" w:hAnsi="仿宋" w:cs="仿宋_GB2312" w:hint="eastAsia"/>
          <w:color w:val="000000"/>
          <w:sz w:val="32"/>
          <w:szCs w:val="32"/>
        </w:rPr>
        <w:t>网球运动管理中心</w:t>
      </w:r>
    </w:p>
    <w:p w14:paraId="1EB9C23E" w14:textId="166DE58E" w:rsidR="002C60F0" w:rsidRPr="0057190A" w:rsidRDefault="002C60F0" w:rsidP="002C60F0">
      <w:pPr>
        <w:spacing w:line="540" w:lineRule="exact"/>
        <w:ind w:firstLineChars="200" w:firstLine="640"/>
        <w:rPr>
          <w:rFonts w:ascii="黑体" w:eastAsia="黑体" w:hAnsi="仿宋" w:cs="Times New Roman"/>
          <w:color w:val="000000"/>
          <w:sz w:val="32"/>
          <w:szCs w:val="32"/>
        </w:rPr>
      </w:pPr>
      <w:r>
        <w:rPr>
          <w:rFonts w:ascii="黑体" w:eastAsia="黑体" w:hAnsi="仿宋" w:cs="黑体" w:hint="eastAsia"/>
          <w:color w:val="000000"/>
          <w:sz w:val="32"/>
          <w:szCs w:val="32"/>
        </w:rPr>
        <w:t>三</w:t>
      </w:r>
      <w:r w:rsidRPr="0057190A">
        <w:rPr>
          <w:rFonts w:ascii="黑体" w:eastAsia="黑体" w:hAnsi="仿宋" w:cs="黑体" w:hint="eastAsia"/>
          <w:color w:val="000000"/>
          <w:sz w:val="32"/>
          <w:szCs w:val="32"/>
        </w:rPr>
        <w:t>、</w:t>
      </w:r>
      <w:r w:rsidR="009F4E67">
        <w:rPr>
          <w:rFonts w:ascii="黑体" w:eastAsia="黑体" w:hAnsi="仿宋" w:cs="黑体" w:hint="eastAsia"/>
          <w:color w:val="000000"/>
          <w:sz w:val="32"/>
          <w:szCs w:val="32"/>
        </w:rPr>
        <w:t>协办</w:t>
      </w:r>
      <w:r w:rsidRPr="0057190A">
        <w:rPr>
          <w:rFonts w:ascii="黑体" w:eastAsia="黑体" w:hAnsi="仿宋" w:cs="黑体" w:hint="eastAsia"/>
          <w:color w:val="000000"/>
          <w:sz w:val="32"/>
          <w:szCs w:val="32"/>
        </w:rPr>
        <w:t>单位</w:t>
      </w:r>
    </w:p>
    <w:p w14:paraId="250748FA" w14:textId="72E09BE0" w:rsidR="002C60F0" w:rsidRPr="006E6451" w:rsidRDefault="002C60F0" w:rsidP="00DB3C4F">
      <w:pPr>
        <w:spacing w:line="540" w:lineRule="exact"/>
        <w:ind w:firstLineChars="200" w:firstLine="640"/>
        <w:rPr>
          <w:rFonts w:ascii="仿宋_GB2312" w:eastAsia="仿宋_GB2312" w:hAnsi="仿宋" w:cs="仿宋_GB2312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北京市网球运动协会</w:t>
      </w:r>
    </w:p>
    <w:p w14:paraId="1678A52F" w14:textId="6E574803" w:rsidR="008122E6" w:rsidRPr="00BA4F81" w:rsidRDefault="002C60F0" w:rsidP="00DB3C4F">
      <w:pPr>
        <w:spacing w:line="540" w:lineRule="exact"/>
        <w:ind w:firstLineChars="200" w:firstLine="640"/>
        <w:rPr>
          <w:rFonts w:ascii="黑体" w:eastAsia="黑体" w:hAnsi="仿宋" w:cs="Times New Roman"/>
          <w:sz w:val="32"/>
          <w:szCs w:val="32"/>
        </w:rPr>
      </w:pPr>
      <w:r>
        <w:rPr>
          <w:rFonts w:ascii="黑体" w:eastAsia="黑体" w:hAnsi="仿宋" w:cs="黑体" w:hint="eastAsia"/>
          <w:sz w:val="32"/>
          <w:szCs w:val="32"/>
        </w:rPr>
        <w:t>四</w:t>
      </w:r>
      <w:r w:rsidR="008122E6" w:rsidRPr="00BA4F81">
        <w:rPr>
          <w:rFonts w:ascii="黑体" w:eastAsia="黑体" w:hAnsi="仿宋" w:cs="黑体" w:hint="eastAsia"/>
          <w:sz w:val="32"/>
          <w:szCs w:val="32"/>
        </w:rPr>
        <w:t>、</w:t>
      </w:r>
      <w:r w:rsidR="001819E0">
        <w:rPr>
          <w:rFonts w:ascii="黑体" w:eastAsia="黑体" w:hAnsi="仿宋" w:cs="黑体" w:hint="eastAsia"/>
          <w:sz w:val="32"/>
          <w:szCs w:val="32"/>
        </w:rPr>
        <w:t>时间</w:t>
      </w:r>
      <w:r w:rsidR="008122E6" w:rsidRPr="00BA4F81">
        <w:rPr>
          <w:rFonts w:ascii="黑体" w:eastAsia="黑体" w:hAnsi="仿宋" w:cs="黑体" w:hint="eastAsia"/>
          <w:sz w:val="32"/>
          <w:szCs w:val="32"/>
        </w:rPr>
        <w:t>和地点</w:t>
      </w:r>
    </w:p>
    <w:p w14:paraId="0AA29402" w14:textId="1B459631" w:rsidR="002C60F0" w:rsidRPr="005B4FCE" w:rsidRDefault="002C60F0" w:rsidP="002C60F0">
      <w:pPr>
        <w:spacing w:line="560" w:lineRule="exact"/>
        <w:ind w:right="27"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5B4FCE">
        <w:rPr>
          <w:rFonts w:ascii="仿宋_GB2312" w:eastAsia="仿宋_GB2312" w:hAnsi="仿宋" w:cs="仿宋_GB2312" w:hint="eastAsia"/>
          <w:sz w:val="32"/>
          <w:szCs w:val="32"/>
        </w:rPr>
        <w:t>202</w:t>
      </w:r>
      <w:r w:rsidRPr="005B4FCE">
        <w:rPr>
          <w:rFonts w:ascii="仿宋_GB2312" w:eastAsia="仿宋_GB2312" w:hAnsi="仿宋" w:cs="仿宋_GB2312"/>
          <w:sz w:val="32"/>
          <w:szCs w:val="32"/>
        </w:rPr>
        <w:t>1</w:t>
      </w:r>
      <w:r w:rsidRPr="005B4FCE">
        <w:rPr>
          <w:rFonts w:ascii="仿宋_GB2312" w:eastAsia="仿宋_GB2312" w:hAnsi="仿宋" w:cs="仿宋_GB2312" w:hint="eastAsia"/>
          <w:sz w:val="32"/>
          <w:szCs w:val="32"/>
        </w:rPr>
        <w:t>年</w:t>
      </w:r>
      <w:r>
        <w:rPr>
          <w:rFonts w:ascii="仿宋_GB2312" w:eastAsia="仿宋_GB2312" w:hAnsi="仿宋" w:cs="仿宋_GB2312" w:hint="eastAsia"/>
          <w:sz w:val="32"/>
          <w:szCs w:val="32"/>
        </w:rPr>
        <w:t>8</w:t>
      </w:r>
      <w:r w:rsidRPr="005B4FCE">
        <w:rPr>
          <w:rFonts w:ascii="仿宋_GB2312" w:eastAsia="仿宋_GB2312" w:hAnsi="仿宋" w:cs="仿宋_GB2312" w:hint="eastAsia"/>
          <w:sz w:val="32"/>
          <w:szCs w:val="32"/>
        </w:rPr>
        <w:t>月</w:t>
      </w:r>
      <w:r>
        <w:rPr>
          <w:rFonts w:ascii="仿宋_GB2312" w:eastAsia="仿宋_GB2312" w:hAnsi="仿宋" w:cs="仿宋_GB2312"/>
          <w:sz w:val="32"/>
          <w:szCs w:val="32"/>
        </w:rPr>
        <w:t>10</w:t>
      </w:r>
      <w:r w:rsidRPr="005B4FCE">
        <w:rPr>
          <w:rFonts w:ascii="仿宋_GB2312" w:eastAsia="仿宋_GB2312" w:hAnsi="仿宋" w:cs="仿宋_GB2312" w:hint="eastAsia"/>
          <w:sz w:val="32"/>
          <w:szCs w:val="32"/>
        </w:rPr>
        <w:t>日</w:t>
      </w:r>
      <w:r>
        <w:rPr>
          <w:rFonts w:ascii="仿宋_GB2312" w:eastAsia="仿宋_GB2312" w:hAnsi="仿宋" w:cs="仿宋_GB2312" w:hint="eastAsia"/>
          <w:sz w:val="32"/>
          <w:szCs w:val="32"/>
        </w:rPr>
        <w:t>-</w:t>
      </w:r>
      <w:r>
        <w:rPr>
          <w:rFonts w:ascii="仿宋_GB2312" w:eastAsia="仿宋_GB2312" w:hAnsi="仿宋" w:cs="仿宋_GB2312"/>
          <w:sz w:val="32"/>
          <w:szCs w:val="32"/>
        </w:rPr>
        <w:t>13</w:t>
      </w:r>
      <w:r>
        <w:rPr>
          <w:rFonts w:ascii="仿宋_GB2312" w:eastAsia="仿宋_GB2312" w:hAnsi="仿宋" w:cs="仿宋_GB2312" w:hint="eastAsia"/>
          <w:sz w:val="32"/>
          <w:szCs w:val="32"/>
        </w:rPr>
        <w:t>日在北京市网球运动管理中心（</w:t>
      </w:r>
      <w:r w:rsidRPr="005B4FCE">
        <w:rPr>
          <w:rFonts w:ascii="仿宋_GB2312" w:eastAsia="仿宋_GB2312" w:hAnsi="仿宋" w:cs="仿宋_GB2312"/>
          <w:sz w:val="32"/>
          <w:szCs w:val="32"/>
        </w:rPr>
        <w:t>北京市</w:t>
      </w:r>
      <w:r>
        <w:rPr>
          <w:rFonts w:ascii="仿宋_GB2312" w:eastAsia="仿宋_GB2312" w:hAnsi="仿宋" w:cs="仿宋_GB2312" w:hint="eastAsia"/>
          <w:sz w:val="32"/>
          <w:szCs w:val="32"/>
        </w:rPr>
        <w:t>丰台区光彩路1号）</w:t>
      </w:r>
    </w:p>
    <w:p w14:paraId="4A030853" w14:textId="4FB9BCDA" w:rsidR="008122E6" w:rsidRDefault="005633B1" w:rsidP="00DB3C4F">
      <w:pPr>
        <w:spacing w:line="540" w:lineRule="exact"/>
        <w:ind w:firstLineChars="200" w:firstLine="640"/>
        <w:rPr>
          <w:rFonts w:ascii="黑体" w:eastAsia="黑体" w:hAnsi="仿宋" w:cs="黑体"/>
          <w:sz w:val="32"/>
          <w:szCs w:val="32"/>
        </w:rPr>
      </w:pPr>
      <w:r>
        <w:rPr>
          <w:rFonts w:ascii="黑体" w:eastAsia="黑体" w:hAnsi="仿宋" w:cs="黑体" w:hint="eastAsia"/>
          <w:sz w:val="32"/>
          <w:szCs w:val="32"/>
        </w:rPr>
        <w:t>五</w:t>
      </w:r>
      <w:r w:rsidR="008122E6" w:rsidRPr="00BA4F81">
        <w:rPr>
          <w:rFonts w:ascii="黑体" w:eastAsia="黑体" w:hAnsi="仿宋" w:cs="黑体" w:hint="eastAsia"/>
          <w:sz w:val="32"/>
          <w:szCs w:val="32"/>
        </w:rPr>
        <w:t>、竞赛</w:t>
      </w:r>
      <w:r w:rsidR="002C60F0">
        <w:rPr>
          <w:rFonts w:ascii="黑体" w:eastAsia="黑体" w:hAnsi="仿宋" w:cs="黑体" w:hint="eastAsia"/>
          <w:sz w:val="32"/>
          <w:szCs w:val="32"/>
        </w:rPr>
        <w:t>项目和组别</w:t>
      </w:r>
    </w:p>
    <w:p w14:paraId="3C996E0A" w14:textId="6FDF691F" w:rsidR="004A7482" w:rsidRPr="00BA4F81" w:rsidRDefault="004A7482" w:rsidP="004A7482">
      <w:pPr>
        <w:spacing w:line="54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 w:rsidRPr="00BA4F81">
        <w:rPr>
          <w:rFonts w:ascii="仿宋_GB2312" w:eastAsia="仿宋_GB2312" w:hAnsi="仿宋" w:cs="仿宋_GB2312" w:hint="eastAsia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sz w:val="32"/>
          <w:szCs w:val="32"/>
        </w:rPr>
        <w:t>一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）竞赛组别</w:t>
      </w:r>
    </w:p>
    <w:p w14:paraId="651F5683" w14:textId="77777777" w:rsidR="004A7482" w:rsidRPr="00BA4F81" w:rsidRDefault="004A7482" w:rsidP="004A7482">
      <w:pPr>
        <w:spacing w:line="54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 w:rsidRPr="00BA4F81">
        <w:rPr>
          <w:rFonts w:ascii="仿宋_GB2312" w:eastAsia="仿宋_GB2312" w:hAnsi="仿宋" w:cs="仿宋_GB2312" w:hint="eastAsia"/>
          <w:sz w:val="32"/>
          <w:szCs w:val="32"/>
        </w:rPr>
        <w:t>甲组</w:t>
      </w:r>
      <w:r>
        <w:rPr>
          <w:rFonts w:ascii="仿宋_GB2312" w:eastAsia="仿宋_GB2312" w:hAnsi="仿宋" w:cs="仿宋_GB2312" w:hint="eastAsia"/>
          <w:sz w:val="32"/>
          <w:szCs w:val="32"/>
        </w:rPr>
        <w:t>（男、女）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：</w:t>
      </w:r>
      <w:r w:rsidRPr="00BA4F81">
        <w:rPr>
          <w:rFonts w:ascii="仿宋_GB2312" w:eastAsia="仿宋_GB2312" w:hAnsi="仿宋" w:cs="仿宋_GB2312"/>
          <w:sz w:val="32"/>
          <w:szCs w:val="32"/>
        </w:rPr>
        <w:t>16-18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岁（</w:t>
      </w:r>
      <w:r w:rsidRPr="00BA4F81">
        <w:rPr>
          <w:rFonts w:ascii="仿宋_GB2312" w:eastAsia="仿宋_GB2312" w:hAnsi="仿宋" w:cs="仿宋_GB2312"/>
          <w:sz w:val="32"/>
          <w:szCs w:val="32"/>
        </w:rPr>
        <w:t>200</w:t>
      </w:r>
      <w:r>
        <w:rPr>
          <w:rFonts w:ascii="仿宋_GB2312" w:eastAsia="仿宋_GB2312" w:hAnsi="仿宋" w:cs="仿宋_GB2312" w:hint="eastAsia"/>
          <w:sz w:val="32"/>
          <w:szCs w:val="32"/>
        </w:rPr>
        <w:t>3年1月1日</w:t>
      </w:r>
      <w:r>
        <w:rPr>
          <w:rFonts w:ascii="仿宋_GB2312" w:eastAsia="仿宋_GB2312" w:hAnsi="仿宋" w:cs="仿宋_GB2312"/>
          <w:sz w:val="32"/>
          <w:szCs w:val="32"/>
        </w:rPr>
        <w:t>-200</w:t>
      </w:r>
      <w:r>
        <w:rPr>
          <w:rFonts w:ascii="仿宋_GB2312" w:eastAsia="仿宋_GB2312" w:hAnsi="仿宋" w:cs="仿宋_GB2312" w:hint="eastAsia"/>
          <w:sz w:val="32"/>
          <w:szCs w:val="32"/>
        </w:rPr>
        <w:t>5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年</w:t>
      </w:r>
      <w:r>
        <w:rPr>
          <w:rFonts w:ascii="仿宋_GB2312" w:eastAsia="仿宋_GB2312" w:hAnsi="仿宋" w:cs="仿宋_GB2312" w:hint="eastAsia"/>
          <w:sz w:val="32"/>
          <w:szCs w:val="32"/>
        </w:rPr>
        <w:t>12月31日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出生）；</w:t>
      </w:r>
    </w:p>
    <w:p w14:paraId="7E46DA78" w14:textId="77777777" w:rsidR="004A7482" w:rsidRPr="00BA4F81" w:rsidRDefault="004A7482" w:rsidP="004A7482">
      <w:pPr>
        <w:spacing w:line="54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 w:rsidRPr="00BA4F81">
        <w:rPr>
          <w:rFonts w:ascii="仿宋_GB2312" w:eastAsia="仿宋_GB2312" w:hAnsi="仿宋" w:cs="仿宋_GB2312" w:hint="eastAsia"/>
          <w:sz w:val="32"/>
          <w:szCs w:val="32"/>
        </w:rPr>
        <w:t>乙组</w:t>
      </w:r>
      <w:r>
        <w:rPr>
          <w:rFonts w:ascii="仿宋_GB2312" w:eastAsia="仿宋_GB2312" w:hAnsi="仿宋" w:cs="仿宋_GB2312" w:hint="eastAsia"/>
          <w:sz w:val="32"/>
          <w:szCs w:val="32"/>
        </w:rPr>
        <w:t>（男、女）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：</w:t>
      </w:r>
      <w:r w:rsidRPr="00BA4F81">
        <w:rPr>
          <w:rFonts w:ascii="仿宋_GB2312" w:eastAsia="仿宋_GB2312" w:hAnsi="仿宋" w:cs="仿宋_GB2312"/>
          <w:sz w:val="32"/>
          <w:szCs w:val="32"/>
        </w:rPr>
        <w:t>14-15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岁（</w:t>
      </w:r>
      <w:r w:rsidRPr="00BA4F81">
        <w:rPr>
          <w:rFonts w:ascii="仿宋_GB2312" w:eastAsia="仿宋_GB2312" w:hAnsi="仿宋" w:cs="仿宋_GB2312"/>
          <w:sz w:val="32"/>
          <w:szCs w:val="32"/>
        </w:rPr>
        <w:t>200</w:t>
      </w:r>
      <w:r>
        <w:rPr>
          <w:rFonts w:ascii="仿宋_GB2312" w:eastAsia="仿宋_GB2312" w:hAnsi="仿宋" w:cs="仿宋_GB2312"/>
          <w:sz w:val="32"/>
          <w:szCs w:val="32"/>
        </w:rPr>
        <w:t>6</w:t>
      </w:r>
      <w:r>
        <w:rPr>
          <w:rFonts w:ascii="仿宋_GB2312" w:eastAsia="仿宋_GB2312" w:hAnsi="仿宋" w:cs="仿宋_GB2312" w:hint="eastAsia"/>
          <w:sz w:val="32"/>
          <w:szCs w:val="32"/>
        </w:rPr>
        <w:t>年1月1日</w:t>
      </w:r>
      <w:r>
        <w:rPr>
          <w:rFonts w:ascii="仿宋_GB2312" w:eastAsia="仿宋_GB2312" w:hAnsi="仿宋" w:cs="仿宋_GB2312"/>
          <w:sz w:val="32"/>
          <w:szCs w:val="32"/>
        </w:rPr>
        <w:t>-2007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年</w:t>
      </w:r>
      <w:r>
        <w:rPr>
          <w:rFonts w:ascii="仿宋_GB2312" w:eastAsia="仿宋_GB2312" w:hAnsi="仿宋" w:cs="仿宋_GB2312" w:hint="eastAsia"/>
          <w:sz w:val="32"/>
          <w:szCs w:val="32"/>
        </w:rPr>
        <w:t>12月31日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出生）；</w:t>
      </w:r>
    </w:p>
    <w:p w14:paraId="7F382999" w14:textId="77777777" w:rsidR="004A7482" w:rsidRPr="00BA4F81" w:rsidRDefault="004A7482" w:rsidP="004A7482">
      <w:pPr>
        <w:spacing w:line="54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 w:rsidRPr="00BA4F81">
        <w:rPr>
          <w:rFonts w:ascii="仿宋_GB2312" w:eastAsia="仿宋_GB2312" w:hAnsi="仿宋" w:cs="仿宋_GB2312" w:hint="eastAsia"/>
          <w:sz w:val="32"/>
          <w:szCs w:val="32"/>
        </w:rPr>
        <w:t>丙组</w:t>
      </w:r>
      <w:r>
        <w:rPr>
          <w:rFonts w:ascii="仿宋_GB2312" w:eastAsia="仿宋_GB2312" w:hAnsi="仿宋" w:cs="仿宋_GB2312" w:hint="eastAsia"/>
          <w:sz w:val="32"/>
          <w:szCs w:val="32"/>
        </w:rPr>
        <w:t>（男、女）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：</w:t>
      </w:r>
      <w:r w:rsidRPr="00BA4F81">
        <w:rPr>
          <w:rFonts w:ascii="仿宋_GB2312" w:eastAsia="仿宋_GB2312" w:hAnsi="仿宋" w:cs="仿宋_GB2312"/>
          <w:sz w:val="32"/>
          <w:szCs w:val="32"/>
        </w:rPr>
        <w:t>12-13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岁（</w:t>
      </w:r>
      <w:r w:rsidRPr="00BA4F81">
        <w:rPr>
          <w:rFonts w:ascii="仿宋_GB2312" w:eastAsia="仿宋_GB2312" w:hAnsi="仿宋" w:cs="仿宋_GB2312"/>
          <w:sz w:val="32"/>
          <w:szCs w:val="32"/>
        </w:rPr>
        <w:t>200</w:t>
      </w:r>
      <w:r>
        <w:rPr>
          <w:rFonts w:ascii="仿宋_GB2312" w:eastAsia="仿宋_GB2312" w:hAnsi="仿宋" w:cs="仿宋_GB2312"/>
          <w:sz w:val="32"/>
          <w:szCs w:val="32"/>
        </w:rPr>
        <w:t>8</w:t>
      </w:r>
      <w:r>
        <w:rPr>
          <w:rFonts w:ascii="仿宋_GB2312" w:eastAsia="仿宋_GB2312" w:hAnsi="仿宋" w:cs="仿宋_GB2312" w:hint="eastAsia"/>
          <w:sz w:val="32"/>
          <w:szCs w:val="32"/>
        </w:rPr>
        <w:t>年1月1日</w:t>
      </w:r>
      <w:r>
        <w:rPr>
          <w:rFonts w:ascii="仿宋_GB2312" w:eastAsia="仿宋_GB2312" w:hAnsi="仿宋" w:cs="仿宋_GB2312"/>
          <w:sz w:val="32"/>
          <w:szCs w:val="32"/>
        </w:rPr>
        <w:t>-2009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年</w:t>
      </w:r>
      <w:r>
        <w:rPr>
          <w:rFonts w:ascii="仿宋_GB2312" w:eastAsia="仿宋_GB2312" w:hAnsi="仿宋" w:cs="仿宋_GB2312" w:hint="eastAsia"/>
          <w:sz w:val="32"/>
          <w:szCs w:val="32"/>
        </w:rPr>
        <w:t>12月31日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出生）；</w:t>
      </w:r>
    </w:p>
    <w:p w14:paraId="28A0C41A" w14:textId="77777777" w:rsidR="004A7482" w:rsidRDefault="004A7482" w:rsidP="004A7482">
      <w:pPr>
        <w:spacing w:line="54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BA4F81">
        <w:rPr>
          <w:rFonts w:ascii="仿宋_GB2312" w:eastAsia="仿宋_GB2312" w:hAnsi="仿宋" w:cs="仿宋_GB2312" w:hint="eastAsia"/>
          <w:sz w:val="32"/>
          <w:szCs w:val="32"/>
        </w:rPr>
        <w:t>丁组</w:t>
      </w:r>
      <w:r>
        <w:rPr>
          <w:rFonts w:ascii="仿宋_GB2312" w:eastAsia="仿宋_GB2312" w:hAnsi="仿宋" w:cs="仿宋_GB2312" w:hint="eastAsia"/>
          <w:sz w:val="32"/>
          <w:szCs w:val="32"/>
        </w:rPr>
        <w:t>（男、女）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：</w:t>
      </w:r>
      <w:r w:rsidRPr="00BA4F81">
        <w:rPr>
          <w:rFonts w:ascii="仿宋_GB2312" w:eastAsia="仿宋_GB2312" w:hAnsi="仿宋" w:cs="仿宋_GB2312"/>
          <w:sz w:val="32"/>
          <w:szCs w:val="32"/>
        </w:rPr>
        <w:t>11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岁以下（</w:t>
      </w:r>
      <w:r w:rsidRPr="00BA4F81">
        <w:rPr>
          <w:rFonts w:ascii="仿宋_GB2312" w:eastAsia="仿宋_GB2312" w:hAnsi="仿宋" w:cs="仿宋_GB2312"/>
          <w:sz w:val="32"/>
          <w:szCs w:val="32"/>
        </w:rPr>
        <w:t>20</w:t>
      </w:r>
      <w:r>
        <w:rPr>
          <w:rFonts w:ascii="仿宋_GB2312" w:eastAsia="仿宋_GB2312" w:hAnsi="仿宋" w:cs="仿宋_GB2312"/>
          <w:sz w:val="32"/>
          <w:szCs w:val="32"/>
        </w:rPr>
        <w:t>10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年</w:t>
      </w:r>
      <w:r w:rsidRPr="00BA4F81">
        <w:rPr>
          <w:rFonts w:ascii="仿宋_GB2312" w:eastAsia="仿宋_GB2312" w:hAnsi="仿宋" w:cs="仿宋_GB2312"/>
          <w:sz w:val="32"/>
          <w:szCs w:val="32"/>
        </w:rPr>
        <w:t>1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月</w:t>
      </w:r>
      <w:r w:rsidRPr="00BA4F81">
        <w:rPr>
          <w:rFonts w:ascii="仿宋_GB2312" w:eastAsia="仿宋_GB2312" w:hAnsi="仿宋" w:cs="仿宋_GB2312"/>
          <w:sz w:val="32"/>
          <w:szCs w:val="32"/>
        </w:rPr>
        <w:t>1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日以后出生）。</w:t>
      </w:r>
    </w:p>
    <w:p w14:paraId="2AEB819D" w14:textId="49E36C2B" w:rsidR="002C60F0" w:rsidRDefault="002C60F0" w:rsidP="002C60F0">
      <w:pPr>
        <w:spacing w:line="54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BA4F81">
        <w:rPr>
          <w:rFonts w:ascii="仿宋_GB2312" w:eastAsia="仿宋_GB2312" w:hAnsi="仿宋" w:cs="仿宋_GB2312" w:hint="eastAsia"/>
          <w:sz w:val="32"/>
          <w:szCs w:val="32"/>
        </w:rPr>
        <w:t>（</w:t>
      </w:r>
      <w:r w:rsidR="004A7482">
        <w:rPr>
          <w:rFonts w:ascii="仿宋_GB2312" w:eastAsia="仿宋_GB2312" w:hAnsi="仿宋" w:cs="仿宋_GB2312" w:hint="eastAsia"/>
          <w:sz w:val="32"/>
          <w:szCs w:val="32"/>
        </w:rPr>
        <w:t>二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）竞赛项目</w:t>
      </w:r>
    </w:p>
    <w:p w14:paraId="477B393C" w14:textId="030981F8" w:rsidR="00EB4CA5" w:rsidRDefault="005633B1" w:rsidP="005633B1">
      <w:pPr>
        <w:spacing w:line="54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1</w:t>
      </w:r>
      <w:r>
        <w:rPr>
          <w:rFonts w:ascii="仿宋_GB2312" w:eastAsia="仿宋_GB2312" w:hAnsi="仿宋" w:cs="仿宋_GB2312"/>
          <w:sz w:val="32"/>
          <w:szCs w:val="32"/>
        </w:rPr>
        <w:t>.</w:t>
      </w:r>
      <w:r w:rsidR="00AD2DAE">
        <w:rPr>
          <w:rFonts w:ascii="仿宋_GB2312" w:eastAsia="仿宋_GB2312" w:hAnsi="仿宋" w:cs="仿宋_GB2312" w:hint="eastAsia"/>
          <w:sz w:val="32"/>
          <w:szCs w:val="32"/>
        </w:rPr>
        <w:t>甲、乙、丙组</w:t>
      </w:r>
      <w:r>
        <w:rPr>
          <w:rFonts w:ascii="仿宋_GB2312" w:eastAsia="仿宋_GB2312" w:hAnsi="仿宋" w:cs="仿宋_GB2312" w:hint="eastAsia"/>
          <w:sz w:val="32"/>
          <w:szCs w:val="32"/>
        </w:rPr>
        <w:t>：</w:t>
      </w:r>
      <w:r w:rsidR="00EB4CA5" w:rsidRPr="00BA4F81">
        <w:rPr>
          <w:rFonts w:ascii="仿宋_GB2312" w:eastAsia="仿宋_GB2312" w:hAnsi="仿宋" w:cs="仿宋_GB2312" w:hint="eastAsia"/>
          <w:sz w:val="32"/>
          <w:szCs w:val="32"/>
        </w:rPr>
        <w:t>单打、双打</w:t>
      </w:r>
      <w:r w:rsidR="00EB4CA5">
        <w:rPr>
          <w:rFonts w:ascii="仿宋_GB2312" w:eastAsia="仿宋_GB2312" w:hAnsi="仿宋" w:cs="仿宋_GB2312" w:hint="eastAsia"/>
          <w:sz w:val="32"/>
          <w:szCs w:val="32"/>
        </w:rPr>
        <w:t>、</w:t>
      </w:r>
      <w:r w:rsidR="00EB4CA5" w:rsidRPr="00BA4F81">
        <w:rPr>
          <w:rFonts w:ascii="仿宋_GB2312" w:eastAsia="仿宋_GB2312" w:hAnsi="仿宋" w:cs="仿宋_GB2312" w:hint="eastAsia"/>
          <w:sz w:val="32"/>
          <w:szCs w:val="32"/>
        </w:rPr>
        <w:t>团体（单打、双打、单打）</w:t>
      </w:r>
    </w:p>
    <w:p w14:paraId="6C12BC5F" w14:textId="1ECBB1A8" w:rsidR="005633B1" w:rsidRDefault="005633B1" w:rsidP="005633B1">
      <w:pPr>
        <w:spacing w:line="54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lastRenderedPageBreak/>
        <w:t>2</w:t>
      </w:r>
      <w:r>
        <w:rPr>
          <w:rFonts w:ascii="仿宋_GB2312" w:eastAsia="仿宋_GB2312" w:hAnsi="仿宋" w:cs="仿宋_GB2312"/>
          <w:sz w:val="32"/>
          <w:szCs w:val="32"/>
        </w:rPr>
        <w:t>.</w:t>
      </w:r>
      <w:r>
        <w:rPr>
          <w:rFonts w:ascii="仿宋_GB2312" w:eastAsia="仿宋_GB2312" w:hAnsi="仿宋" w:cs="仿宋_GB2312" w:hint="eastAsia"/>
          <w:sz w:val="32"/>
          <w:szCs w:val="32"/>
        </w:rPr>
        <w:t>丁组：单打、双打</w:t>
      </w:r>
    </w:p>
    <w:p w14:paraId="330256CD" w14:textId="6293D9C2" w:rsidR="001819E0" w:rsidRPr="00BA4F81" w:rsidRDefault="001819E0" w:rsidP="001819E0">
      <w:pPr>
        <w:spacing w:line="560" w:lineRule="exact"/>
        <w:ind w:firstLineChars="200" w:firstLine="640"/>
        <w:rPr>
          <w:rFonts w:ascii="黑体" w:eastAsia="黑体" w:hAnsi="仿宋" w:cs="Times New Roman"/>
          <w:sz w:val="32"/>
          <w:szCs w:val="32"/>
        </w:rPr>
      </w:pPr>
      <w:r>
        <w:rPr>
          <w:rFonts w:ascii="黑体" w:eastAsia="黑体" w:hAnsi="仿宋" w:cs="黑体" w:hint="eastAsia"/>
          <w:sz w:val="32"/>
          <w:szCs w:val="32"/>
        </w:rPr>
        <w:t>六、运动员资格</w:t>
      </w:r>
    </w:p>
    <w:p w14:paraId="7BC8BDA7" w14:textId="77777777" w:rsidR="001819E0" w:rsidRPr="009844EC" w:rsidRDefault="001819E0" w:rsidP="001819E0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9844EC">
        <w:rPr>
          <w:rFonts w:ascii="仿宋_GB2312" w:eastAsia="仿宋_GB2312" w:hAnsi="仿宋" w:cs="仿宋_GB2312" w:hint="eastAsia"/>
          <w:sz w:val="32"/>
          <w:szCs w:val="32"/>
        </w:rPr>
        <w:t>（一）符合北京市体育局《北京市青少年运动员注册管理办法（试行）》（京体竞技字〔2011〕10号）的有关要求。</w:t>
      </w:r>
    </w:p>
    <w:p w14:paraId="5F209EEF" w14:textId="77777777" w:rsidR="001819E0" w:rsidRPr="009844EC" w:rsidRDefault="001819E0" w:rsidP="001819E0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9844EC">
        <w:rPr>
          <w:rFonts w:ascii="仿宋_GB2312" w:eastAsia="仿宋_GB2312" w:hAnsi="仿宋" w:cs="仿宋_GB2312" w:hint="eastAsia"/>
          <w:sz w:val="32"/>
          <w:szCs w:val="32"/>
        </w:rPr>
        <w:t>（二）符合《北京市体育局关于开展2021年度北京市青少年运动员注册工作的通知》（京体青字〔2020〕13号）的有关规定。</w:t>
      </w:r>
    </w:p>
    <w:p w14:paraId="77D4F8E6" w14:textId="21EC1E72" w:rsidR="008122E6" w:rsidRDefault="001819E0" w:rsidP="00DB3C4F">
      <w:pPr>
        <w:spacing w:line="540" w:lineRule="exact"/>
        <w:ind w:firstLineChars="200" w:firstLine="640"/>
        <w:rPr>
          <w:rFonts w:ascii="黑体" w:eastAsia="黑体" w:hAnsi="仿宋" w:cs="黑体"/>
          <w:sz w:val="32"/>
          <w:szCs w:val="32"/>
        </w:rPr>
      </w:pPr>
      <w:r>
        <w:rPr>
          <w:rFonts w:ascii="黑体" w:eastAsia="黑体" w:hAnsi="仿宋" w:cs="黑体" w:hint="eastAsia"/>
          <w:sz w:val="32"/>
          <w:szCs w:val="32"/>
        </w:rPr>
        <w:t>七</w:t>
      </w:r>
      <w:r w:rsidR="008122E6" w:rsidRPr="00BA4F81">
        <w:rPr>
          <w:rFonts w:ascii="黑体" w:eastAsia="黑体" w:hAnsi="仿宋" w:cs="黑体" w:hint="eastAsia"/>
          <w:sz w:val="32"/>
          <w:szCs w:val="32"/>
        </w:rPr>
        <w:t>、参加办法</w:t>
      </w:r>
    </w:p>
    <w:p w14:paraId="05551D3C" w14:textId="77777777" w:rsidR="005633B1" w:rsidRDefault="005633B1" w:rsidP="005633B1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（一）以区为单位组队参加。</w:t>
      </w:r>
    </w:p>
    <w:p w14:paraId="2D4F2CDD" w14:textId="77777777" w:rsidR="005633B1" w:rsidRDefault="005633B1" w:rsidP="005633B1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（二）</w:t>
      </w:r>
      <w:r w:rsidRPr="009844EC">
        <w:rPr>
          <w:rFonts w:ascii="仿宋_GB2312" w:eastAsia="仿宋_GB2312" w:hAnsi="仿宋" w:cs="仿宋_GB2312" w:hint="eastAsia"/>
          <w:sz w:val="32"/>
          <w:szCs w:val="32"/>
        </w:rPr>
        <w:t>经医务部门检查证明身体健康并在北京市体育局注册，参赛资格以2021年度北京市青少年运动员注册为依据，运动员只能代表2021年度注册单位报名参赛。</w:t>
      </w:r>
    </w:p>
    <w:p w14:paraId="0EC3A19C" w14:textId="536E33AA" w:rsidR="001819E0" w:rsidRDefault="008122E6" w:rsidP="00DB3C4F">
      <w:pPr>
        <w:spacing w:line="54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BA4F81">
        <w:rPr>
          <w:rFonts w:ascii="仿宋_GB2312" w:eastAsia="仿宋_GB2312" w:hAnsi="仿宋" w:cs="仿宋_GB2312" w:hint="eastAsia"/>
          <w:sz w:val="32"/>
          <w:szCs w:val="32"/>
        </w:rPr>
        <w:t>（三）各单位可报领队</w:t>
      </w:r>
      <w:r w:rsidRPr="00BA4F81">
        <w:rPr>
          <w:rFonts w:ascii="仿宋_GB2312" w:eastAsia="仿宋_GB2312" w:hAnsi="仿宋" w:cs="仿宋_GB2312"/>
          <w:sz w:val="32"/>
          <w:szCs w:val="32"/>
        </w:rPr>
        <w:t>1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人，</w:t>
      </w:r>
      <w:r w:rsidR="001819E0">
        <w:rPr>
          <w:rFonts w:ascii="仿宋_GB2312" w:eastAsia="仿宋_GB2312" w:hAnsi="仿宋" w:cs="仿宋_GB2312" w:hint="eastAsia"/>
          <w:sz w:val="32"/>
          <w:szCs w:val="32"/>
        </w:rPr>
        <w:t>各组别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教练员</w:t>
      </w:r>
      <w:r w:rsidR="001819E0">
        <w:rPr>
          <w:rFonts w:ascii="仿宋_GB2312" w:eastAsia="仿宋_GB2312" w:hAnsi="仿宋" w:cs="仿宋_GB2312"/>
          <w:sz w:val="32"/>
          <w:szCs w:val="32"/>
        </w:rPr>
        <w:t>1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人，</w:t>
      </w:r>
      <w:r w:rsidR="0054688F" w:rsidRPr="00BA4F81">
        <w:rPr>
          <w:rFonts w:ascii="仿宋_GB2312" w:eastAsia="仿宋_GB2312" w:hAnsi="仿宋" w:cs="仿宋_GB2312" w:hint="eastAsia"/>
          <w:sz w:val="32"/>
          <w:szCs w:val="32"/>
        </w:rPr>
        <w:t>各单位可报</w:t>
      </w:r>
      <w:r w:rsidR="00174B37">
        <w:rPr>
          <w:rFonts w:ascii="仿宋_GB2312" w:eastAsia="仿宋_GB2312" w:hAnsi="仿宋" w:cs="仿宋_GB2312" w:hint="eastAsia"/>
          <w:sz w:val="32"/>
          <w:szCs w:val="32"/>
        </w:rPr>
        <w:t>男、女运动员</w:t>
      </w:r>
      <w:r w:rsidR="0075709E">
        <w:rPr>
          <w:rFonts w:ascii="仿宋_GB2312" w:eastAsia="仿宋_GB2312" w:hAnsi="仿宋" w:cs="仿宋_GB2312" w:hint="eastAsia"/>
          <w:sz w:val="32"/>
          <w:szCs w:val="32"/>
        </w:rPr>
        <w:t>合计</w:t>
      </w:r>
      <w:r w:rsidR="00174B37">
        <w:rPr>
          <w:rFonts w:ascii="仿宋_GB2312" w:eastAsia="仿宋_GB2312" w:hAnsi="仿宋" w:cs="仿宋_GB2312" w:hint="eastAsia"/>
          <w:sz w:val="32"/>
          <w:szCs w:val="32"/>
        </w:rPr>
        <w:t>最多36</w:t>
      </w:r>
      <w:r w:rsidR="00273B00">
        <w:rPr>
          <w:rFonts w:ascii="仿宋_GB2312" w:eastAsia="仿宋_GB2312" w:hAnsi="仿宋" w:cs="仿宋_GB2312" w:hint="eastAsia"/>
          <w:sz w:val="32"/>
          <w:szCs w:val="32"/>
        </w:rPr>
        <w:t>人。</w:t>
      </w:r>
    </w:p>
    <w:p w14:paraId="4B833956" w14:textId="36439E9A" w:rsidR="00273B00" w:rsidRDefault="001819E0" w:rsidP="009B49F2">
      <w:pPr>
        <w:spacing w:line="54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（四）</w:t>
      </w:r>
      <w:r w:rsidR="00174B37">
        <w:rPr>
          <w:rFonts w:ascii="仿宋_GB2312" w:eastAsia="仿宋_GB2312" w:hAnsi="仿宋" w:cs="仿宋_GB2312" w:hint="eastAsia"/>
          <w:sz w:val="32"/>
          <w:szCs w:val="32"/>
        </w:rPr>
        <w:t>各组别报名不足4</w:t>
      </w:r>
      <w:r w:rsidR="00273B00">
        <w:rPr>
          <w:rFonts w:ascii="仿宋_GB2312" w:eastAsia="仿宋_GB2312" w:hAnsi="仿宋" w:cs="仿宋_GB2312" w:hint="eastAsia"/>
          <w:sz w:val="32"/>
          <w:szCs w:val="32"/>
        </w:rPr>
        <w:t>人不得参加团体比赛</w:t>
      </w:r>
      <w:r>
        <w:rPr>
          <w:rFonts w:ascii="仿宋_GB2312" w:eastAsia="仿宋_GB2312" w:hAnsi="仿宋" w:cs="仿宋_GB2312" w:hint="eastAsia"/>
          <w:sz w:val="32"/>
          <w:szCs w:val="32"/>
        </w:rPr>
        <w:t>。</w:t>
      </w:r>
      <w:r w:rsidR="00273B00">
        <w:rPr>
          <w:rFonts w:ascii="仿宋_GB2312" w:eastAsia="仿宋_GB2312" w:hAnsi="仿宋" w:cs="仿宋_GB2312" w:hint="eastAsia"/>
          <w:sz w:val="32"/>
          <w:szCs w:val="32"/>
        </w:rPr>
        <w:t>不得跨组别组队参加团体比赛</w:t>
      </w:r>
      <w:r w:rsidR="009B49F2">
        <w:rPr>
          <w:rFonts w:ascii="仿宋_GB2312" w:eastAsia="仿宋_GB2312" w:hAnsi="仿宋" w:cs="仿宋_GB2312" w:hint="eastAsia"/>
          <w:sz w:val="32"/>
          <w:szCs w:val="32"/>
        </w:rPr>
        <w:t>。</w:t>
      </w:r>
      <w:r w:rsidR="00174B37">
        <w:rPr>
          <w:rFonts w:ascii="仿宋_GB2312" w:eastAsia="仿宋_GB2312" w:hAnsi="仿宋" w:cs="仿宋_GB2312" w:hint="eastAsia"/>
          <w:sz w:val="32"/>
          <w:szCs w:val="32"/>
        </w:rPr>
        <w:t>报名参加团体比赛的运动员在团体比赛中不可兼项。</w:t>
      </w:r>
    </w:p>
    <w:p w14:paraId="043B6A4B" w14:textId="4A23571E" w:rsidR="008122E6" w:rsidRPr="00BA4F81" w:rsidRDefault="00273B00" w:rsidP="00DB3C4F">
      <w:pPr>
        <w:spacing w:line="54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 w:rsidRPr="00BA4F81">
        <w:rPr>
          <w:rFonts w:ascii="仿宋_GB2312" w:eastAsia="仿宋_GB2312" w:hAnsi="仿宋" w:cs="仿宋_GB2312" w:hint="eastAsia"/>
          <w:sz w:val="32"/>
          <w:szCs w:val="32"/>
        </w:rPr>
        <w:t>（</w:t>
      </w:r>
      <w:r w:rsidR="009B49F2">
        <w:rPr>
          <w:rFonts w:ascii="仿宋_GB2312" w:eastAsia="仿宋_GB2312" w:hAnsi="仿宋" w:cs="仿宋_GB2312" w:hint="eastAsia"/>
          <w:sz w:val="32"/>
          <w:szCs w:val="32"/>
        </w:rPr>
        <w:t>五</w:t>
      </w:r>
      <w:r w:rsidRPr="00BA4F81">
        <w:rPr>
          <w:rFonts w:ascii="仿宋_GB2312" w:eastAsia="仿宋_GB2312" w:hAnsi="仿宋" w:cs="仿宋_GB2312" w:hint="eastAsia"/>
          <w:sz w:val="32"/>
          <w:szCs w:val="32"/>
        </w:rPr>
        <w:t>）</w:t>
      </w:r>
      <w:r>
        <w:rPr>
          <w:rFonts w:ascii="仿宋_GB2312" w:eastAsia="仿宋_GB2312" w:hAnsi="仿宋" w:cs="仿宋_GB2312" w:hint="eastAsia"/>
          <w:sz w:val="32"/>
          <w:szCs w:val="32"/>
        </w:rPr>
        <w:t>在单项比赛中</w:t>
      </w:r>
      <w:r w:rsidR="006B09DA">
        <w:rPr>
          <w:rFonts w:ascii="仿宋_GB2312" w:eastAsia="仿宋_GB2312" w:hAnsi="仿宋" w:cs="仿宋_GB2312" w:hint="eastAsia"/>
          <w:sz w:val="32"/>
          <w:szCs w:val="32"/>
        </w:rPr>
        <w:t>参加单打项目的</w:t>
      </w:r>
      <w:r>
        <w:rPr>
          <w:rFonts w:ascii="仿宋_GB2312" w:eastAsia="仿宋_GB2312" w:hAnsi="仿宋" w:cs="仿宋_GB2312" w:hint="eastAsia"/>
          <w:sz w:val="32"/>
          <w:szCs w:val="32"/>
        </w:rPr>
        <w:t>运动员</w:t>
      </w:r>
      <w:r w:rsidR="00174B37">
        <w:rPr>
          <w:rFonts w:ascii="仿宋_GB2312" w:eastAsia="仿宋_GB2312" w:hAnsi="仿宋" w:cs="仿宋_GB2312" w:hint="eastAsia"/>
          <w:sz w:val="32"/>
          <w:szCs w:val="32"/>
        </w:rPr>
        <w:t>可兼报一次双打项目。</w:t>
      </w:r>
    </w:p>
    <w:p w14:paraId="138E4657" w14:textId="6EA40EFF" w:rsidR="008122E6" w:rsidRPr="00BA4F81" w:rsidRDefault="009B49F2" w:rsidP="00DB3C4F">
      <w:pPr>
        <w:spacing w:line="540" w:lineRule="exact"/>
        <w:ind w:firstLineChars="200" w:firstLine="640"/>
        <w:rPr>
          <w:rFonts w:ascii="黑体" w:eastAsia="黑体" w:hAnsi="仿宋" w:cs="Times New Roman"/>
          <w:sz w:val="32"/>
          <w:szCs w:val="32"/>
        </w:rPr>
      </w:pPr>
      <w:r>
        <w:rPr>
          <w:rFonts w:ascii="黑体" w:eastAsia="黑体" w:hAnsi="仿宋" w:cs="黑体" w:hint="eastAsia"/>
          <w:sz w:val="32"/>
          <w:szCs w:val="32"/>
        </w:rPr>
        <w:t>八</w:t>
      </w:r>
      <w:r w:rsidR="008122E6" w:rsidRPr="00BA4F81">
        <w:rPr>
          <w:rFonts w:ascii="黑体" w:eastAsia="黑体" w:hAnsi="仿宋" w:cs="黑体" w:hint="eastAsia"/>
          <w:sz w:val="32"/>
          <w:szCs w:val="32"/>
        </w:rPr>
        <w:t>、竞赛办法</w:t>
      </w:r>
    </w:p>
    <w:p w14:paraId="542D3A11" w14:textId="77777777" w:rsidR="008122E6" w:rsidRPr="00BA4F81" w:rsidRDefault="0076790E" w:rsidP="00DB3C4F">
      <w:pPr>
        <w:spacing w:line="54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（一）采用中国网球协会审定的最新网球竞赛规则及有关规定。</w:t>
      </w:r>
    </w:p>
    <w:p w14:paraId="66197C6F" w14:textId="3AEFE9FE" w:rsidR="008122E6" w:rsidRPr="00BA4F81" w:rsidRDefault="008122E6" w:rsidP="00DB3C4F">
      <w:pPr>
        <w:spacing w:line="54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 w:rsidRPr="00BA4F81">
        <w:rPr>
          <w:rFonts w:ascii="仿宋_GB2312" w:eastAsia="仿宋_GB2312" w:hAnsi="仿宋" w:cs="仿宋_GB2312" w:hint="eastAsia"/>
          <w:sz w:val="32"/>
          <w:szCs w:val="32"/>
        </w:rPr>
        <w:t>（二）种子确定：</w:t>
      </w:r>
      <w:r w:rsidRPr="00E14583">
        <w:rPr>
          <w:rFonts w:ascii="仿宋_GB2312" w:eastAsia="仿宋_GB2312" w:hAnsi="仿宋" w:cs="仿宋_GB2312" w:hint="eastAsia"/>
          <w:sz w:val="32"/>
          <w:szCs w:val="32"/>
        </w:rPr>
        <w:t>甲、乙组根据各队报名情况参考</w:t>
      </w:r>
      <w:r w:rsidRPr="00E14583">
        <w:rPr>
          <w:rFonts w:ascii="仿宋_GB2312" w:eastAsia="仿宋_GB2312" w:hAnsi="仿宋" w:cs="仿宋_GB2312"/>
          <w:sz w:val="32"/>
          <w:szCs w:val="32"/>
        </w:rPr>
        <w:t>20</w:t>
      </w:r>
      <w:r w:rsidR="00E14583">
        <w:rPr>
          <w:rFonts w:ascii="仿宋_GB2312" w:eastAsia="仿宋_GB2312" w:hAnsi="仿宋" w:cs="仿宋_GB2312"/>
          <w:sz w:val="32"/>
          <w:szCs w:val="32"/>
        </w:rPr>
        <w:t>20</w:t>
      </w:r>
      <w:r w:rsidRPr="00E14583">
        <w:rPr>
          <w:rFonts w:ascii="仿宋_GB2312" w:eastAsia="仿宋_GB2312" w:hAnsi="仿宋" w:cs="仿宋_GB2312" w:hint="eastAsia"/>
          <w:sz w:val="32"/>
          <w:szCs w:val="32"/>
        </w:rPr>
        <w:t>年北京市青少年锦标赛网球比赛成绩确定种子选手，</w:t>
      </w:r>
      <w:r w:rsidR="00E14583">
        <w:rPr>
          <w:rFonts w:ascii="仿宋_GB2312" w:eastAsia="仿宋_GB2312" w:hAnsi="仿宋" w:cs="仿宋_GB2312" w:hint="eastAsia"/>
          <w:sz w:val="32"/>
          <w:szCs w:val="32"/>
        </w:rPr>
        <w:t>丙、</w:t>
      </w:r>
      <w:r w:rsidRPr="00E14583">
        <w:rPr>
          <w:rFonts w:ascii="仿宋_GB2312" w:eastAsia="仿宋_GB2312" w:hAnsi="仿宋" w:cs="仿宋_GB2312" w:hint="eastAsia"/>
          <w:sz w:val="32"/>
          <w:szCs w:val="32"/>
        </w:rPr>
        <w:t>丁</w:t>
      </w:r>
      <w:r w:rsidR="00DB3C4F" w:rsidRPr="00E14583">
        <w:rPr>
          <w:rFonts w:ascii="仿宋_GB2312" w:eastAsia="仿宋_GB2312" w:hAnsi="仿宋" w:cs="仿宋_GB2312" w:hint="eastAsia"/>
          <w:sz w:val="32"/>
          <w:szCs w:val="32"/>
        </w:rPr>
        <w:t>组不设种子选手。</w:t>
      </w:r>
    </w:p>
    <w:p w14:paraId="7AC79B7E" w14:textId="441EF859" w:rsidR="008122E6" w:rsidRPr="00BA4F81" w:rsidRDefault="008122E6" w:rsidP="00DB3C4F">
      <w:pPr>
        <w:spacing w:line="54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 w:rsidRPr="00BA4F81">
        <w:rPr>
          <w:rFonts w:ascii="仿宋_GB2312" w:eastAsia="仿宋_GB2312" w:hAnsi="仿宋" w:cs="仿宋_GB2312" w:hint="eastAsia"/>
          <w:sz w:val="32"/>
          <w:szCs w:val="32"/>
        </w:rPr>
        <w:lastRenderedPageBreak/>
        <w:t>（三）比</w:t>
      </w:r>
      <w:r w:rsidR="00C828E2">
        <w:rPr>
          <w:rFonts w:ascii="仿宋_GB2312" w:eastAsia="仿宋_GB2312" w:hAnsi="仿宋" w:cs="仿宋_GB2312" w:hint="eastAsia"/>
          <w:sz w:val="32"/>
          <w:szCs w:val="32"/>
        </w:rPr>
        <w:t>赛分两个阶段，第一阶段采用分组循环制，第二阶段采用同名次淘汰制，</w:t>
      </w:r>
      <w:r w:rsidR="00C828E2" w:rsidRPr="00607DA1">
        <w:rPr>
          <w:rFonts w:ascii="仿宋_GB2312" w:eastAsia="仿宋_GB2312" w:hAnsi="仿宋" w:cs="仿宋_GB2312" w:hint="eastAsia"/>
          <w:sz w:val="32"/>
          <w:szCs w:val="32"/>
        </w:rPr>
        <w:t>决出冠亚</w:t>
      </w:r>
      <w:r w:rsidR="007835DF" w:rsidRPr="00607DA1">
        <w:rPr>
          <w:rFonts w:ascii="仿宋_GB2312" w:eastAsia="仿宋_GB2312" w:hAnsi="仿宋" w:cs="仿宋_GB2312" w:hint="eastAsia"/>
          <w:sz w:val="32"/>
          <w:szCs w:val="32"/>
        </w:rPr>
        <w:t>季</w:t>
      </w:r>
      <w:r w:rsidR="00C828E2" w:rsidRPr="00607DA1">
        <w:rPr>
          <w:rFonts w:ascii="仿宋_GB2312" w:eastAsia="仿宋_GB2312" w:hAnsi="仿宋" w:cs="仿宋_GB2312" w:hint="eastAsia"/>
          <w:sz w:val="32"/>
          <w:szCs w:val="32"/>
        </w:rPr>
        <w:t>军</w:t>
      </w:r>
      <w:r w:rsidR="007835DF" w:rsidRPr="00607DA1">
        <w:rPr>
          <w:rFonts w:ascii="仿宋_GB2312" w:eastAsia="仿宋_GB2312" w:hAnsi="仿宋" w:cs="仿宋_GB2312" w:hint="eastAsia"/>
          <w:sz w:val="32"/>
          <w:szCs w:val="32"/>
        </w:rPr>
        <w:t>及第四名</w:t>
      </w:r>
      <w:r w:rsidR="009B49F2">
        <w:rPr>
          <w:rFonts w:ascii="仿宋_GB2312" w:eastAsia="仿宋_GB2312" w:hAnsi="仿宋" w:cs="仿宋_GB2312" w:hint="eastAsia"/>
          <w:sz w:val="32"/>
          <w:szCs w:val="32"/>
        </w:rPr>
        <w:t>，</w:t>
      </w:r>
      <w:r w:rsidR="00C828E2" w:rsidRPr="00607DA1">
        <w:rPr>
          <w:rFonts w:ascii="仿宋_GB2312" w:eastAsia="仿宋_GB2312" w:hAnsi="仿宋" w:cs="仿宋_GB2312" w:hint="eastAsia"/>
          <w:sz w:val="32"/>
          <w:szCs w:val="32"/>
        </w:rPr>
        <w:t>五至八名为并列第五</w:t>
      </w:r>
      <w:r w:rsidR="007835DF" w:rsidRPr="00607DA1">
        <w:rPr>
          <w:rFonts w:ascii="仿宋_GB2312" w:eastAsia="仿宋_GB2312" w:hAnsi="仿宋" w:cs="仿宋_GB2312" w:hint="eastAsia"/>
          <w:sz w:val="32"/>
          <w:szCs w:val="32"/>
        </w:rPr>
        <w:t>。</w:t>
      </w:r>
    </w:p>
    <w:p w14:paraId="56A52390" w14:textId="77777777" w:rsidR="008122E6" w:rsidRPr="00BA4F81" w:rsidRDefault="008122E6" w:rsidP="00DB3C4F">
      <w:pPr>
        <w:spacing w:line="54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 w:rsidRPr="00BA4F81">
        <w:rPr>
          <w:rFonts w:ascii="仿宋_GB2312" w:eastAsia="仿宋_GB2312" w:hAnsi="仿宋" w:cs="仿宋_GB2312" w:hint="eastAsia"/>
          <w:sz w:val="32"/>
          <w:szCs w:val="32"/>
        </w:rPr>
        <w:t>（四）各组别比赛均采用</w:t>
      </w:r>
      <w:r w:rsidRPr="00BA4F81">
        <w:rPr>
          <w:rFonts w:ascii="仿宋_GB2312" w:eastAsia="仿宋_GB2312" w:hAnsi="仿宋" w:cs="仿宋_GB2312"/>
          <w:sz w:val="32"/>
          <w:szCs w:val="32"/>
        </w:rPr>
        <w:t>1</w:t>
      </w:r>
      <w:r w:rsidR="00645BBB">
        <w:rPr>
          <w:rFonts w:ascii="仿宋_GB2312" w:eastAsia="仿宋_GB2312" w:hAnsi="仿宋" w:cs="仿宋_GB2312" w:hint="eastAsia"/>
          <w:sz w:val="32"/>
          <w:szCs w:val="32"/>
        </w:rPr>
        <w:t>盘决胜</w:t>
      </w:r>
      <w:r w:rsidR="00607DA1">
        <w:rPr>
          <w:rFonts w:ascii="仿宋_GB2312" w:eastAsia="仿宋_GB2312" w:hAnsi="仿宋" w:cs="仿宋_GB2312" w:hint="eastAsia"/>
          <w:sz w:val="32"/>
          <w:szCs w:val="32"/>
        </w:rPr>
        <w:t>，有</w:t>
      </w:r>
      <w:r w:rsidR="00645BBB">
        <w:rPr>
          <w:rFonts w:ascii="仿宋_GB2312" w:eastAsia="仿宋_GB2312" w:hAnsi="仿宋" w:cs="仿宋_GB2312" w:hint="eastAsia"/>
          <w:sz w:val="32"/>
          <w:szCs w:val="32"/>
        </w:rPr>
        <w:t>占</w:t>
      </w:r>
      <w:r w:rsidR="00607DA1">
        <w:rPr>
          <w:rFonts w:ascii="仿宋_GB2312" w:eastAsia="仿宋_GB2312" w:hAnsi="仿宋" w:cs="仿宋_GB2312" w:hint="eastAsia"/>
          <w:sz w:val="32"/>
          <w:szCs w:val="32"/>
        </w:rPr>
        <w:t>先</w:t>
      </w:r>
      <w:r w:rsidR="00645BBB" w:rsidRPr="00607DA1">
        <w:rPr>
          <w:rFonts w:ascii="仿宋_GB2312" w:eastAsia="仿宋_GB2312" w:hAnsi="仿宋" w:cs="仿宋_GB2312" w:hint="eastAsia"/>
          <w:sz w:val="32"/>
          <w:szCs w:val="32"/>
        </w:rPr>
        <w:t>,局数6:6时采用平局决胜制决定胜负。</w:t>
      </w:r>
    </w:p>
    <w:p w14:paraId="18522FA5" w14:textId="77777777" w:rsidR="00607DA1" w:rsidRDefault="008122E6" w:rsidP="00DB3C4F">
      <w:pPr>
        <w:spacing w:line="54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BA4F81">
        <w:rPr>
          <w:rFonts w:ascii="仿宋_GB2312" w:eastAsia="仿宋_GB2312" w:hAnsi="仿宋" w:cs="仿宋_GB2312" w:hint="eastAsia"/>
          <w:sz w:val="32"/>
          <w:szCs w:val="32"/>
        </w:rPr>
        <w:t>（五）</w:t>
      </w:r>
      <w:r w:rsidR="00607DA1">
        <w:rPr>
          <w:rFonts w:ascii="仿宋_GB2312" w:eastAsia="仿宋_GB2312" w:hAnsi="仿宋" w:cs="仿宋_GB2312" w:hint="eastAsia"/>
          <w:sz w:val="32"/>
          <w:szCs w:val="32"/>
        </w:rPr>
        <w:t>预赛全部采用信任制，决赛阶段增设裁判，</w:t>
      </w:r>
      <w:r w:rsidR="00E46B54">
        <w:rPr>
          <w:rFonts w:ascii="仿宋_GB2312" w:eastAsia="仿宋_GB2312" w:hAnsi="仿宋" w:cs="仿宋_GB2312" w:hint="eastAsia"/>
          <w:sz w:val="32"/>
          <w:szCs w:val="32"/>
        </w:rPr>
        <w:t>裁判长根据报名人数的多少可改变赛制。</w:t>
      </w:r>
    </w:p>
    <w:p w14:paraId="23FA88BC" w14:textId="77777777" w:rsidR="008122E6" w:rsidRPr="00BA4F81" w:rsidRDefault="008122E6" w:rsidP="00DB3C4F">
      <w:pPr>
        <w:spacing w:line="54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BA4F81">
        <w:rPr>
          <w:rFonts w:ascii="仿宋_GB2312" w:eastAsia="仿宋_GB2312" w:hAnsi="仿宋" w:cs="仿宋_GB2312" w:hint="eastAsia"/>
          <w:sz w:val="32"/>
          <w:szCs w:val="32"/>
        </w:rPr>
        <w:t>（六）</w:t>
      </w:r>
      <w:r w:rsidR="00607DA1" w:rsidRPr="00BA4F81">
        <w:rPr>
          <w:rFonts w:ascii="仿宋_GB2312" w:eastAsia="仿宋_GB2312" w:hAnsi="仿宋" w:cs="仿宋_GB2312" w:hint="eastAsia"/>
          <w:sz w:val="32"/>
          <w:szCs w:val="32"/>
        </w:rPr>
        <w:t>每场比赛用</w:t>
      </w:r>
      <w:r w:rsidR="00607DA1" w:rsidRPr="00BA4F81">
        <w:rPr>
          <w:rFonts w:ascii="仿宋_GB2312" w:eastAsia="仿宋_GB2312" w:hAnsi="仿宋" w:cs="仿宋_GB2312"/>
          <w:sz w:val="32"/>
          <w:szCs w:val="32"/>
        </w:rPr>
        <w:t>2</w:t>
      </w:r>
      <w:r w:rsidR="00E46B54">
        <w:rPr>
          <w:rFonts w:ascii="仿宋_GB2312" w:eastAsia="仿宋_GB2312" w:hAnsi="仿宋" w:cs="仿宋_GB2312" w:hint="eastAsia"/>
          <w:sz w:val="32"/>
          <w:szCs w:val="32"/>
        </w:rPr>
        <w:t>只球。</w:t>
      </w:r>
    </w:p>
    <w:p w14:paraId="5D5C6C30" w14:textId="77777777" w:rsidR="008122E6" w:rsidRPr="00BA4F81" w:rsidRDefault="008122E6" w:rsidP="00DB3C4F">
      <w:pPr>
        <w:spacing w:line="54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 w:rsidRPr="00BA4F81">
        <w:rPr>
          <w:rFonts w:ascii="仿宋_GB2312" w:eastAsia="仿宋_GB2312" w:hAnsi="仿宋" w:cs="Times New Roman" w:hint="eastAsia"/>
          <w:sz w:val="32"/>
          <w:szCs w:val="32"/>
        </w:rPr>
        <w:t>（七）</w:t>
      </w:r>
      <w:r w:rsidR="00E46B54">
        <w:rPr>
          <w:rFonts w:ascii="仿宋_GB2312" w:eastAsia="仿宋_GB2312" w:hAnsi="仿宋" w:cs="Times New Roman" w:hint="eastAsia"/>
          <w:sz w:val="32"/>
          <w:szCs w:val="32"/>
        </w:rPr>
        <w:t>如遇天气或其他不可抗力因素，将另择时间进行比赛。</w:t>
      </w:r>
    </w:p>
    <w:p w14:paraId="3DAF49C0" w14:textId="508A98BF" w:rsidR="008122E6" w:rsidRDefault="008122E6" w:rsidP="00DB3C4F">
      <w:pPr>
        <w:spacing w:line="54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BA4F81">
        <w:rPr>
          <w:rFonts w:ascii="仿宋_GB2312" w:eastAsia="仿宋_GB2312" w:hAnsi="仿宋" w:cs="仿宋_GB2312" w:hint="eastAsia"/>
          <w:sz w:val="32"/>
          <w:szCs w:val="32"/>
        </w:rPr>
        <w:t>（八）</w:t>
      </w:r>
      <w:r w:rsidR="00607DA1" w:rsidRPr="00BA4F81">
        <w:rPr>
          <w:rFonts w:ascii="仿宋_GB2312" w:eastAsia="仿宋_GB2312" w:hAnsi="仿宋" w:cs="仿宋_GB2312" w:hint="eastAsia"/>
          <w:sz w:val="32"/>
          <w:szCs w:val="32"/>
        </w:rPr>
        <w:t>各</w:t>
      </w:r>
      <w:r w:rsidR="00AF3CB3">
        <w:rPr>
          <w:rFonts w:ascii="仿宋_GB2312" w:eastAsia="仿宋_GB2312" w:hAnsi="仿宋" w:cs="仿宋_GB2312" w:hint="eastAsia"/>
          <w:sz w:val="32"/>
          <w:szCs w:val="32"/>
        </w:rPr>
        <w:t>项目各组别</w:t>
      </w:r>
      <w:r w:rsidR="00607DA1" w:rsidRPr="00BA4F81">
        <w:rPr>
          <w:rFonts w:ascii="仿宋_GB2312" w:eastAsia="仿宋_GB2312" w:hAnsi="仿宋" w:cs="仿宋_GB2312" w:hint="eastAsia"/>
          <w:sz w:val="32"/>
          <w:szCs w:val="32"/>
        </w:rPr>
        <w:t>报名参赛不足</w:t>
      </w:r>
      <w:r w:rsidR="00607DA1" w:rsidRPr="00BA4F81">
        <w:rPr>
          <w:rFonts w:ascii="仿宋_GB2312" w:eastAsia="仿宋_GB2312" w:hAnsi="仿宋" w:cs="仿宋_GB2312"/>
          <w:sz w:val="32"/>
          <w:szCs w:val="32"/>
        </w:rPr>
        <w:t>3</w:t>
      </w:r>
      <w:r w:rsidR="00607DA1" w:rsidRPr="00BA4F81">
        <w:rPr>
          <w:rFonts w:ascii="仿宋_GB2312" w:eastAsia="仿宋_GB2312" w:hAnsi="仿宋" w:cs="仿宋_GB2312" w:hint="eastAsia"/>
          <w:sz w:val="32"/>
          <w:szCs w:val="32"/>
        </w:rPr>
        <w:t>人（对）（队）时，不进行比赛。</w:t>
      </w:r>
    </w:p>
    <w:p w14:paraId="1825CFBF" w14:textId="66920844" w:rsidR="009F4E67" w:rsidRPr="005731CA" w:rsidRDefault="009F4E67" w:rsidP="009F4E67">
      <w:pPr>
        <w:spacing w:line="560" w:lineRule="exact"/>
        <w:ind w:firstLineChars="200" w:firstLine="640"/>
        <w:rPr>
          <w:rFonts w:ascii="黑体" w:eastAsia="黑体" w:hAnsi="仿宋" w:cs="Times New Roman"/>
          <w:sz w:val="32"/>
          <w:szCs w:val="32"/>
        </w:rPr>
      </w:pPr>
      <w:r>
        <w:rPr>
          <w:rFonts w:ascii="黑体" w:eastAsia="黑体" w:hAnsi="仿宋" w:cs="黑体" w:hint="eastAsia"/>
          <w:sz w:val="32"/>
          <w:szCs w:val="32"/>
        </w:rPr>
        <w:t>九、报名办法</w:t>
      </w:r>
    </w:p>
    <w:p w14:paraId="7D9F858F" w14:textId="536E331F" w:rsidR="009F4E67" w:rsidRPr="009844EC" w:rsidRDefault="009F4E67" w:rsidP="009F4E67">
      <w:pPr>
        <w:spacing w:line="560" w:lineRule="exact"/>
        <w:ind w:firstLineChars="200" w:firstLine="640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（一）网络报名：各参赛单位于2021年</w:t>
      </w:r>
      <w:r>
        <w:rPr>
          <w:rFonts w:ascii="仿宋_GB2312" w:eastAsia="仿宋_GB2312" w:hAnsi="仿宋" w:cs="仿宋_GB2312"/>
          <w:color w:val="000000"/>
          <w:sz w:val="32"/>
          <w:szCs w:val="32"/>
        </w:rPr>
        <w:t>6</w:t>
      </w: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cs="仿宋_GB2312"/>
          <w:color w:val="000000"/>
          <w:sz w:val="32"/>
          <w:szCs w:val="32"/>
        </w:rPr>
        <w:t>16</w:t>
      </w: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日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-</w:t>
      </w:r>
      <w:r>
        <w:rPr>
          <w:rFonts w:ascii="仿宋_GB2312" w:eastAsia="仿宋_GB2312" w:hAnsi="仿宋" w:cs="仿宋_GB2312"/>
          <w:color w:val="000000"/>
          <w:sz w:val="32"/>
          <w:szCs w:val="32"/>
        </w:rPr>
        <w:t>18</w:t>
      </w: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日在市体育局运动员注册管理系统中进行网络报名。</w:t>
      </w:r>
    </w:p>
    <w:p w14:paraId="6BD3C179" w14:textId="74F26058" w:rsidR="009F4E67" w:rsidRPr="009844EC" w:rsidRDefault="009F4E67" w:rsidP="009F4E67">
      <w:pPr>
        <w:spacing w:line="560" w:lineRule="exact"/>
        <w:ind w:firstLineChars="200" w:firstLine="640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（二）现场报名：各参赛单位于2021年</w:t>
      </w:r>
      <w:r>
        <w:rPr>
          <w:rFonts w:ascii="仿宋_GB2312" w:eastAsia="仿宋_GB2312" w:hAnsi="仿宋" w:cs="仿宋_GB2312"/>
          <w:color w:val="000000"/>
          <w:sz w:val="32"/>
          <w:szCs w:val="32"/>
        </w:rPr>
        <w:t>6</w:t>
      </w: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cs="仿宋_GB2312"/>
          <w:color w:val="000000"/>
          <w:sz w:val="32"/>
          <w:szCs w:val="32"/>
        </w:rPr>
        <w:t>22</w:t>
      </w: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日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-</w:t>
      </w:r>
      <w:r>
        <w:rPr>
          <w:rFonts w:ascii="仿宋_GB2312" w:eastAsia="仿宋_GB2312" w:hAnsi="仿宋" w:cs="仿宋_GB2312"/>
          <w:color w:val="000000"/>
          <w:sz w:val="32"/>
          <w:szCs w:val="32"/>
        </w:rPr>
        <w:t>23</w:t>
      </w: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日将以下材料送交北京市体育竞赛管理中心40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3</w:t>
      </w: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室。</w:t>
      </w:r>
    </w:p>
    <w:p w14:paraId="35B228FB" w14:textId="77777777" w:rsidR="009F4E67" w:rsidRPr="009844EC" w:rsidRDefault="009F4E67" w:rsidP="009F4E67">
      <w:pPr>
        <w:spacing w:line="560" w:lineRule="exact"/>
        <w:ind w:firstLineChars="200" w:firstLine="640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1.纸质版报名表1份（报名表附后），需加盖参赛单位公章、医务章；电子版报名表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（WORD或EXCEL）</w:t>
      </w: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1份；</w:t>
      </w:r>
      <w:r w:rsidRPr="009844EC">
        <w:rPr>
          <w:rFonts w:ascii="仿宋_GB2312" w:eastAsia="仿宋_GB2312" w:hAnsi="仿宋" w:cs="仿宋_GB2312"/>
          <w:color w:val="000000"/>
          <w:sz w:val="32"/>
          <w:szCs w:val="32"/>
        </w:rPr>
        <w:t xml:space="preserve"> </w:t>
      </w:r>
    </w:p>
    <w:p w14:paraId="0EDAFFED" w14:textId="77777777" w:rsidR="009F4E67" w:rsidRPr="009844EC" w:rsidRDefault="009F4E67" w:rsidP="009F4E67">
      <w:pPr>
        <w:spacing w:line="560" w:lineRule="exact"/>
        <w:ind w:firstLineChars="200" w:firstLine="640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 xml:space="preserve">2.参赛领队、教练员身份证复印件，运动员的身份证（户籍卡）和学籍卡（学龄前运动员可不提供）复印件，保险证明原件和复印件； </w:t>
      </w:r>
    </w:p>
    <w:p w14:paraId="0298D94E" w14:textId="77777777" w:rsidR="009F4E67" w:rsidRPr="009844EC" w:rsidRDefault="009F4E67" w:rsidP="009F4E67">
      <w:pPr>
        <w:spacing w:line="560" w:lineRule="exact"/>
        <w:ind w:firstLineChars="200" w:firstLine="640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3.本单位参赛承诺书并加盖参赛单位公章；</w:t>
      </w:r>
      <w:r w:rsidRPr="009844EC">
        <w:rPr>
          <w:rFonts w:ascii="仿宋_GB2312" w:eastAsia="仿宋_GB2312" w:hAnsi="仿宋" w:cs="仿宋_GB2312"/>
          <w:color w:val="000000"/>
          <w:sz w:val="32"/>
          <w:szCs w:val="32"/>
        </w:rPr>
        <w:t xml:space="preserve"> </w:t>
      </w:r>
    </w:p>
    <w:p w14:paraId="3CD52D46" w14:textId="77777777" w:rsidR="009F4E67" w:rsidRPr="009844EC" w:rsidRDefault="009F4E67" w:rsidP="009F4E67">
      <w:pPr>
        <w:spacing w:line="560" w:lineRule="exact"/>
        <w:ind w:firstLineChars="200" w:firstLine="640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4.各单位参赛人员名单内所有人员（含运动员、领队、教练员）在网络报名当天“北京健康宝”小程序内个人健康</w:t>
      </w: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lastRenderedPageBreak/>
        <w:t>码页面无异常截图；</w:t>
      </w:r>
    </w:p>
    <w:p w14:paraId="5936A927" w14:textId="77777777" w:rsidR="009F4E67" w:rsidRPr="009844EC" w:rsidRDefault="009F4E67" w:rsidP="009F4E67">
      <w:pPr>
        <w:spacing w:line="560" w:lineRule="exact"/>
        <w:ind w:firstLineChars="200" w:firstLine="640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（三）逾期未报名或未提交材料按不参赛处理，报名后不得更改，报名表无单位公章及医务章不予接收，不在参赛人员名单内或未提供“北京健康宝”内个人健康码无异常截图的人员届时不得入场。比赛时运动员须持本人二代身份证原件参赛。</w:t>
      </w:r>
    </w:p>
    <w:p w14:paraId="21041C08" w14:textId="77777777" w:rsidR="009F4E67" w:rsidRPr="009844EC" w:rsidRDefault="009F4E67" w:rsidP="009F4E67">
      <w:pPr>
        <w:spacing w:line="560" w:lineRule="exact"/>
        <w:ind w:firstLineChars="200" w:firstLine="640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（四）本次比赛不收取报名费。</w:t>
      </w:r>
    </w:p>
    <w:p w14:paraId="35B410BC" w14:textId="77777777" w:rsidR="009F4E67" w:rsidRPr="009844EC" w:rsidRDefault="009F4E67" w:rsidP="009F4E67">
      <w:pPr>
        <w:spacing w:line="560" w:lineRule="exact"/>
        <w:ind w:firstLineChars="200" w:firstLine="640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联系人：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朱娜</w:t>
      </w: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，联系电话：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83163818</w:t>
      </w:r>
    </w:p>
    <w:p w14:paraId="57F2CE1E" w14:textId="77777777" w:rsidR="009F4E67" w:rsidRPr="009844EC" w:rsidRDefault="009F4E67" w:rsidP="009F4E67">
      <w:pPr>
        <w:spacing w:line="560" w:lineRule="exact"/>
        <w:ind w:firstLineChars="200" w:firstLine="640"/>
      </w:pPr>
      <w:r w:rsidRPr="009844EC">
        <w:rPr>
          <w:rFonts w:ascii="仿宋_GB2312" w:eastAsia="仿宋_GB2312" w:hAnsi="仿宋" w:cs="仿宋_GB2312" w:hint="eastAsia"/>
          <w:color w:val="000000"/>
          <w:sz w:val="32"/>
          <w:szCs w:val="32"/>
        </w:rPr>
        <w:t>电子邮箱：</w:t>
      </w:r>
      <w:r>
        <w:rPr>
          <w:rFonts w:ascii="仿宋_GB2312" w:eastAsia="仿宋_GB2312" w:hAnsi="仿宋" w:cs="仿宋_GB2312" w:hint="eastAsia"/>
          <w:sz w:val="32"/>
          <w:szCs w:val="32"/>
        </w:rPr>
        <w:t>zhuna@tyj</w:t>
      </w:r>
      <w:r>
        <w:rPr>
          <w:rFonts w:ascii="仿宋_GB2312" w:eastAsia="仿宋_GB2312" w:hAnsi="仿宋" w:cs="仿宋_GB2312"/>
          <w:sz w:val="32"/>
          <w:szCs w:val="32"/>
        </w:rPr>
        <w:t>.beijing.gov.cn</w:t>
      </w:r>
    </w:p>
    <w:p w14:paraId="08AD1C33" w14:textId="6DD09C5A" w:rsidR="008122E6" w:rsidRPr="00BA4F81" w:rsidRDefault="009F4E67" w:rsidP="00DB3C4F">
      <w:pPr>
        <w:spacing w:line="54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</w:t>
      </w:r>
      <w:r w:rsidR="008122E6" w:rsidRPr="00BA4F81">
        <w:rPr>
          <w:rFonts w:ascii="黑体" w:eastAsia="黑体" w:hAnsi="黑体" w:cs="黑体" w:hint="eastAsia"/>
          <w:sz w:val="32"/>
          <w:szCs w:val="32"/>
        </w:rPr>
        <w:t>、录取名次和奖励办法：</w:t>
      </w:r>
    </w:p>
    <w:p w14:paraId="3E7EF4E8" w14:textId="4EF6F4B2" w:rsidR="009F4E67" w:rsidRPr="00883EA5" w:rsidRDefault="008122E6" w:rsidP="009F4E67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（一）</w:t>
      </w:r>
      <w:r w:rsidR="009F4E67" w:rsidRPr="00883EA5">
        <w:rPr>
          <w:rFonts w:ascii="仿宋_GB2312" w:eastAsia="仿宋_GB2312" w:hAnsi="仿宋" w:cs="仿宋_GB2312" w:hint="eastAsia"/>
          <w:sz w:val="32"/>
          <w:szCs w:val="32"/>
        </w:rPr>
        <w:t>本次比赛各组别录取前八名，参赛</w:t>
      </w:r>
      <w:r w:rsidR="00877E9D">
        <w:rPr>
          <w:rFonts w:ascii="仿宋_GB2312" w:eastAsia="仿宋_GB2312" w:hAnsi="仿宋" w:cs="仿宋_GB2312" w:hint="eastAsia"/>
          <w:sz w:val="32"/>
          <w:szCs w:val="32"/>
        </w:rPr>
        <w:t>不足</w:t>
      </w:r>
      <w:r w:rsidR="009F4E67" w:rsidRPr="00883EA5">
        <w:rPr>
          <w:rFonts w:ascii="仿宋_GB2312" w:eastAsia="仿宋_GB2312" w:hAnsi="仿宋" w:cs="仿宋_GB2312" w:hint="eastAsia"/>
          <w:sz w:val="32"/>
          <w:szCs w:val="32"/>
        </w:rPr>
        <w:t>8</w:t>
      </w:r>
      <w:r w:rsidR="00877E9D">
        <w:rPr>
          <w:rFonts w:ascii="仿宋_GB2312" w:eastAsia="仿宋_GB2312" w:hAnsi="仿宋" w:cs="仿宋_GB2312" w:hint="eastAsia"/>
          <w:sz w:val="32"/>
          <w:szCs w:val="32"/>
        </w:rPr>
        <w:t>名</w:t>
      </w:r>
      <w:r w:rsidR="009F4E67" w:rsidRPr="00883EA5">
        <w:rPr>
          <w:rFonts w:ascii="仿宋_GB2312" w:eastAsia="仿宋_GB2312" w:hAnsi="仿宋" w:cs="仿宋_GB2312" w:hint="eastAsia"/>
          <w:sz w:val="32"/>
          <w:szCs w:val="32"/>
        </w:rPr>
        <w:t>递减一名录取。各组别前三名颁发奖牌</w:t>
      </w:r>
      <w:r w:rsidR="009F4E67">
        <w:rPr>
          <w:rFonts w:ascii="仿宋_GB2312" w:eastAsia="仿宋_GB2312" w:hAnsi="仿宋" w:cs="仿宋_GB2312" w:hint="eastAsia"/>
          <w:sz w:val="32"/>
          <w:szCs w:val="32"/>
        </w:rPr>
        <w:t>和成绩证书</w:t>
      </w:r>
      <w:r w:rsidR="009F4E67" w:rsidRPr="00883EA5">
        <w:rPr>
          <w:rFonts w:ascii="仿宋_GB2312" w:eastAsia="仿宋_GB2312" w:hAnsi="仿宋" w:cs="仿宋_GB2312" w:hint="eastAsia"/>
          <w:sz w:val="32"/>
          <w:szCs w:val="32"/>
        </w:rPr>
        <w:t>，其他录取名次颁发成绩证书。</w:t>
      </w:r>
    </w:p>
    <w:p w14:paraId="7AA46EAD" w14:textId="1DA4F249" w:rsidR="008122E6" w:rsidRDefault="008122E6" w:rsidP="00DB3C4F">
      <w:pPr>
        <w:spacing w:line="540" w:lineRule="exact"/>
        <w:ind w:firstLineChars="196" w:firstLine="627"/>
        <w:rPr>
          <w:rFonts w:ascii="仿宋_GB2312" w:eastAsia="仿宋_GB2312" w:hAnsi="仿宋" w:cs="仿宋_GB2312"/>
          <w:sz w:val="32"/>
          <w:szCs w:val="32"/>
        </w:rPr>
      </w:pPr>
      <w:r w:rsidRPr="007B0A10">
        <w:rPr>
          <w:rFonts w:ascii="仿宋_GB2312" w:eastAsia="仿宋_GB2312" w:hAnsi="仿宋" w:cs="仿宋_GB2312" w:hint="eastAsia"/>
          <w:sz w:val="32"/>
          <w:szCs w:val="32"/>
        </w:rPr>
        <w:t>（二）团体总分（甲、乙、丙、丁组男、女合计）录取前八名（按</w:t>
      </w:r>
      <w:r w:rsidRPr="007B0A10">
        <w:rPr>
          <w:rFonts w:ascii="仿宋_GB2312" w:eastAsia="仿宋_GB2312" w:hAnsi="仿宋" w:cs="仿宋_GB2312"/>
          <w:sz w:val="32"/>
          <w:szCs w:val="32"/>
        </w:rPr>
        <w:t>9</w:t>
      </w:r>
      <w:r w:rsidRPr="007B0A10"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7B0A10">
        <w:rPr>
          <w:rFonts w:ascii="仿宋_GB2312" w:eastAsia="仿宋_GB2312" w:hAnsi="仿宋" w:cs="仿宋_GB2312"/>
          <w:sz w:val="32"/>
          <w:szCs w:val="32"/>
        </w:rPr>
        <w:t>7</w:t>
      </w:r>
      <w:r w:rsidRPr="007B0A10"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7B0A10">
        <w:rPr>
          <w:rFonts w:ascii="仿宋_GB2312" w:eastAsia="仿宋_GB2312" w:hAnsi="仿宋" w:cs="仿宋_GB2312"/>
          <w:sz w:val="32"/>
          <w:szCs w:val="32"/>
        </w:rPr>
        <w:t>6</w:t>
      </w:r>
      <w:r w:rsidRPr="007B0A10"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7B0A10">
        <w:rPr>
          <w:rFonts w:ascii="仿宋_GB2312" w:eastAsia="仿宋_GB2312" w:hAnsi="仿宋" w:cs="仿宋_GB2312"/>
          <w:sz w:val="32"/>
          <w:szCs w:val="32"/>
        </w:rPr>
        <w:t>5</w:t>
      </w:r>
      <w:r w:rsidRPr="007B0A10"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7B0A10">
        <w:rPr>
          <w:rFonts w:ascii="仿宋_GB2312" w:eastAsia="仿宋_GB2312" w:hAnsi="仿宋" w:cs="仿宋_GB2312"/>
          <w:sz w:val="32"/>
          <w:szCs w:val="32"/>
        </w:rPr>
        <w:t>4</w:t>
      </w:r>
      <w:r w:rsidRPr="007B0A10"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7B0A10">
        <w:rPr>
          <w:rFonts w:ascii="仿宋_GB2312" w:eastAsia="仿宋_GB2312" w:hAnsi="仿宋" w:cs="仿宋_GB2312"/>
          <w:sz w:val="32"/>
          <w:szCs w:val="32"/>
        </w:rPr>
        <w:t>3</w:t>
      </w:r>
      <w:r w:rsidRPr="007B0A10"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7B0A10">
        <w:rPr>
          <w:rFonts w:ascii="仿宋_GB2312" w:eastAsia="仿宋_GB2312" w:hAnsi="仿宋" w:cs="仿宋_GB2312"/>
          <w:sz w:val="32"/>
          <w:szCs w:val="32"/>
        </w:rPr>
        <w:t>2</w:t>
      </w:r>
      <w:r w:rsidRPr="007B0A10"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7B0A10">
        <w:rPr>
          <w:rFonts w:ascii="仿宋_GB2312" w:eastAsia="仿宋_GB2312" w:hAnsi="仿宋" w:cs="仿宋_GB2312"/>
          <w:sz w:val="32"/>
          <w:szCs w:val="32"/>
        </w:rPr>
        <w:t>1</w:t>
      </w:r>
      <w:r w:rsidR="00C828E2" w:rsidRPr="007B0A10">
        <w:rPr>
          <w:rFonts w:ascii="仿宋_GB2312" w:eastAsia="仿宋_GB2312" w:hAnsi="仿宋" w:cs="仿宋_GB2312" w:hint="eastAsia"/>
          <w:sz w:val="32"/>
          <w:szCs w:val="32"/>
        </w:rPr>
        <w:t>分计算），报名参赛单位在</w:t>
      </w:r>
      <w:r w:rsidR="00877E9D">
        <w:rPr>
          <w:rFonts w:ascii="仿宋_GB2312" w:eastAsia="仿宋_GB2312" w:hAnsi="仿宋" w:cs="仿宋_GB2312"/>
          <w:sz w:val="32"/>
          <w:szCs w:val="32"/>
        </w:rPr>
        <w:t>8</w:t>
      </w:r>
      <w:r w:rsidR="00C828E2" w:rsidRPr="007B0A10">
        <w:rPr>
          <w:rFonts w:ascii="仿宋_GB2312" w:eastAsia="仿宋_GB2312" w:hAnsi="仿宋" w:cs="仿宋_GB2312" w:hint="eastAsia"/>
          <w:sz w:val="32"/>
          <w:szCs w:val="32"/>
        </w:rPr>
        <w:t>个以下时，递减一名录取。</w:t>
      </w:r>
      <w:r w:rsidRPr="007B0A10">
        <w:rPr>
          <w:rFonts w:ascii="仿宋_GB2312" w:eastAsia="仿宋_GB2312" w:hAnsi="仿宋" w:cs="仿宋_GB2312" w:hint="eastAsia"/>
          <w:sz w:val="32"/>
          <w:szCs w:val="32"/>
        </w:rPr>
        <w:t>总分多者名次列前。如总分相等，则按在各组别中获得第一名、第二名（此类推）多者名次列前。若录取名次不足</w:t>
      </w:r>
      <w:r w:rsidR="00877E9D">
        <w:rPr>
          <w:rFonts w:ascii="仿宋_GB2312" w:eastAsia="仿宋_GB2312" w:hAnsi="仿宋" w:cs="仿宋_GB2312" w:hint="eastAsia"/>
          <w:sz w:val="32"/>
          <w:szCs w:val="32"/>
        </w:rPr>
        <w:t>8</w:t>
      </w:r>
      <w:r w:rsidRPr="007B0A10">
        <w:rPr>
          <w:rFonts w:ascii="仿宋_GB2312" w:eastAsia="仿宋_GB2312" w:hAnsi="仿宋" w:cs="仿宋_GB2312" w:hint="eastAsia"/>
          <w:sz w:val="32"/>
          <w:szCs w:val="32"/>
        </w:rPr>
        <w:t>人</w:t>
      </w:r>
      <w:r w:rsidR="00381252">
        <w:rPr>
          <w:rFonts w:ascii="仿宋_GB2312" w:eastAsia="仿宋_GB2312" w:hAnsi="仿宋" w:cs="仿宋_GB2312" w:hint="eastAsia"/>
          <w:sz w:val="32"/>
          <w:szCs w:val="32"/>
        </w:rPr>
        <w:t>（对）（队）</w:t>
      </w:r>
      <w:r w:rsidRPr="007B0A10">
        <w:rPr>
          <w:rFonts w:ascii="仿宋_GB2312" w:eastAsia="仿宋_GB2312" w:hAnsi="仿宋" w:cs="仿宋_GB2312" w:hint="eastAsia"/>
          <w:sz w:val="32"/>
          <w:szCs w:val="32"/>
        </w:rPr>
        <w:t>时，按高限计分。</w:t>
      </w:r>
    </w:p>
    <w:p w14:paraId="0A32D35D" w14:textId="04E5564D" w:rsidR="00234795" w:rsidRPr="00674F43" w:rsidRDefault="00234795" w:rsidP="00234795">
      <w:pPr>
        <w:spacing w:line="560" w:lineRule="exact"/>
        <w:ind w:firstLineChars="200" w:firstLine="640"/>
        <w:rPr>
          <w:rFonts w:ascii="黑体" w:eastAsia="黑体" w:hAnsi="黑体" w:cs="黑体"/>
          <w:color w:val="000000"/>
          <w:sz w:val="32"/>
          <w:szCs w:val="32"/>
        </w:rPr>
      </w:pPr>
      <w:r w:rsidRPr="00674F43">
        <w:rPr>
          <w:rFonts w:ascii="黑体" w:eastAsia="黑体" w:hAnsi="黑体" w:cs="黑体" w:hint="eastAsia"/>
          <w:color w:val="000000"/>
          <w:sz w:val="32"/>
          <w:szCs w:val="32"/>
        </w:rPr>
        <w:t>十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一</w:t>
      </w:r>
      <w:r w:rsidRPr="00674F43">
        <w:rPr>
          <w:rFonts w:ascii="黑体" w:eastAsia="黑体" w:hAnsi="黑体" w:cs="黑体" w:hint="eastAsia"/>
          <w:color w:val="000000"/>
          <w:sz w:val="32"/>
          <w:szCs w:val="32"/>
        </w:rPr>
        <w:t>、运动员技术等级</w:t>
      </w:r>
    </w:p>
    <w:p w14:paraId="1CA1F06E" w14:textId="77777777" w:rsidR="00C3217D" w:rsidRPr="00E31CBF" w:rsidRDefault="00C3217D" w:rsidP="00C3217D">
      <w:pPr>
        <w:widowControl/>
        <w:spacing w:line="560" w:lineRule="exact"/>
        <w:ind w:firstLineChars="200" w:firstLine="640"/>
        <w:rPr>
          <w:rFonts w:ascii="黑体" w:eastAsia="黑体" w:hAnsi="黑体" w:cs="Times New Roman"/>
          <w:color w:val="000000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根据国家体育总局运动员技术等级标准，</w:t>
      </w:r>
      <w:r w:rsidRPr="00674F43">
        <w:rPr>
          <w:rFonts w:ascii="仿宋_GB2312" w:eastAsia="仿宋_GB2312" w:hAnsi="宋体" w:cs="宋体" w:hint="eastAsia"/>
          <w:sz w:val="32"/>
          <w:szCs w:val="32"/>
        </w:rPr>
        <w:t>本次比赛甲组可批</w:t>
      </w:r>
      <w:r>
        <w:rPr>
          <w:rFonts w:ascii="仿宋_GB2312" w:eastAsia="仿宋_GB2312" w:hAnsi="宋体" w:cs="宋体" w:hint="eastAsia"/>
          <w:sz w:val="32"/>
          <w:szCs w:val="32"/>
        </w:rPr>
        <w:t>相应运动员</w:t>
      </w:r>
      <w:r w:rsidRPr="00674F43">
        <w:rPr>
          <w:rFonts w:ascii="仿宋_GB2312" w:eastAsia="仿宋_GB2312" w:hAnsi="宋体" w:cs="宋体" w:hint="eastAsia"/>
          <w:sz w:val="32"/>
          <w:szCs w:val="32"/>
        </w:rPr>
        <w:t>技术等级。</w:t>
      </w:r>
    </w:p>
    <w:p w14:paraId="2761ADD9" w14:textId="4F91F4AA" w:rsidR="00D84FE2" w:rsidRPr="00BA4F81" w:rsidRDefault="00D84FE2" w:rsidP="00D84FE2">
      <w:pPr>
        <w:spacing w:line="560" w:lineRule="exact"/>
        <w:ind w:firstLineChars="200" w:firstLine="640"/>
        <w:rPr>
          <w:rFonts w:ascii="黑体" w:eastAsia="黑体" w:hAnsi="仿宋" w:cs="Times New Roman"/>
          <w:sz w:val="32"/>
          <w:szCs w:val="32"/>
        </w:rPr>
      </w:pPr>
      <w:r>
        <w:rPr>
          <w:rFonts w:ascii="黑体" w:eastAsia="黑体" w:hAnsi="仿宋" w:cs="黑体" w:hint="eastAsia"/>
          <w:sz w:val="32"/>
          <w:szCs w:val="32"/>
        </w:rPr>
        <w:t>十</w:t>
      </w:r>
      <w:r w:rsidR="00234795">
        <w:rPr>
          <w:rFonts w:ascii="黑体" w:eastAsia="黑体" w:hAnsi="仿宋" w:cs="黑体" w:hint="eastAsia"/>
          <w:sz w:val="32"/>
          <w:szCs w:val="32"/>
        </w:rPr>
        <w:t>二</w:t>
      </w:r>
      <w:r>
        <w:rPr>
          <w:rFonts w:ascii="黑体" w:eastAsia="黑体" w:hAnsi="仿宋" w:cs="黑体" w:hint="eastAsia"/>
          <w:sz w:val="32"/>
          <w:szCs w:val="32"/>
        </w:rPr>
        <w:t>、疫情防控和医疗保险</w:t>
      </w:r>
    </w:p>
    <w:p w14:paraId="359B17A7" w14:textId="77777777" w:rsidR="001937A0" w:rsidRDefault="001937A0" w:rsidP="001937A0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（一）所有参赛人员要按照北京市体育局《北京市体育健身场所和体育赛事活动疫情常态化防控指引》及《北京市</w:t>
      </w:r>
      <w:r>
        <w:rPr>
          <w:rFonts w:ascii="仿宋_GB2312" w:eastAsia="仿宋_GB2312" w:hAnsi="仿宋" w:cs="仿宋_GB2312" w:hint="eastAsia"/>
          <w:sz w:val="32"/>
          <w:szCs w:val="32"/>
        </w:rPr>
        <w:lastRenderedPageBreak/>
        <w:t>体育竞赛管理中心关于2021年北京市青少年锦标赛疫情防控工作的补充通知》有关要求做好疫情防控工作。</w:t>
      </w:r>
    </w:p>
    <w:p w14:paraId="5144BB90" w14:textId="77777777" w:rsidR="00D84FE2" w:rsidRPr="009844EC" w:rsidRDefault="00D84FE2" w:rsidP="00D84FE2">
      <w:pPr>
        <w:widowControl/>
        <w:overflowPunct w:val="0"/>
        <w:autoSpaceDE w:val="0"/>
        <w:autoSpaceDN w:val="0"/>
        <w:adjustRightInd w:val="0"/>
        <w:spacing w:line="560" w:lineRule="exact"/>
        <w:ind w:firstLineChars="200" w:firstLine="640"/>
      </w:pPr>
      <w:r w:rsidRPr="009844EC">
        <w:rPr>
          <w:rFonts w:ascii="仿宋_GB2312" w:eastAsia="仿宋_GB2312" w:hAnsi="仿宋" w:cs="仿宋_GB2312" w:hint="eastAsia"/>
          <w:sz w:val="32"/>
          <w:szCs w:val="32"/>
        </w:rPr>
        <w:t>（二）各参赛单位须为本单位所有参赛运动员、教练员购买意外伤害保险，其在比赛中发生的任何意外伤害等事故，主办和承办单位不承担任何责任。</w:t>
      </w:r>
    </w:p>
    <w:p w14:paraId="54DC5C07" w14:textId="3A4EB040" w:rsidR="00D84FE2" w:rsidRDefault="00D84FE2" w:rsidP="00D84FE2">
      <w:pPr>
        <w:widowControl/>
        <w:spacing w:line="560" w:lineRule="exact"/>
        <w:ind w:firstLineChars="200" w:firstLine="64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</w:t>
      </w:r>
      <w:r w:rsidR="00234795">
        <w:rPr>
          <w:rFonts w:ascii="黑体" w:eastAsia="黑体" w:hAnsi="黑体" w:cs="黑体" w:hint="eastAsia"/>
          <w:sz w:val="32"/>
          <w:szCs w:val="32"/>
        </w:rPr>
        <w:t>三</w:t>
      </w:r>
      <w:r w:rsidRPr="00BA4F81">
        <w:rPr>
          <w:rFonts w:ascii="黑体" w:eastAsia="黑体" w:hAnsi="黑体" w:cs="黑体" w:hint="eastAsia"/>
          <w:sz w:val="32"/>
          <w:szCs w:val="32"/>
        </w:rPr>
        <w:t>、</w:t>
      </w:r>
      <w:r w:rsidRPr="009844EC">
        <w:rPr>
          <w:rFonts w:ascii="黑体" w:eastAsia="黑体" w:hAnsi="黑体" w:cs="黑体" w:hint="eastAsia"/>
          <w:color w:val="000000"/>
          <w:sz w:val="32"/>
          <w:szCs w:val="32"/>
        </w:rPr>
        <w:t>反兴奋剂和赛风赛纪</w:t>
      </w:r>
    </w:p>
    <w:p w14:paraId="24C354C8" w14:textId="77777777" w:rsidR="00D84FE2" w:rsidRPr="009844EC" w:rsidRDefault="00D84FE2" w:rsidP="00D84FE2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9844EC">
        <w:rPr>
          <w:rFonts w:ascii="仿宋_GB2312" w:eastAsia="仿宋_GB2312" w:hAnsi="仿宋" w:cs="仿宋_GB2312"/>
          <w:sz w:val="32"/>
          <w:szCs w:val="32"/>
        </w:rPr>
        <w:t>（一）若比赛中出现兴奋剂违规行为</w:t>
      </w:r>
      <w:r w:rsidRPr="009844EC">
        <w:rPr>
          <w:rFonts w:ascii="仿宋_GB2312" w:eastAsia="仿宋_GB2312" w:hAnsi="仿宋" w:cs="仿宋_GB2312" w:hint="eastAsia"/>
          <w:sz w:val="32"/>
          <w:szCs w:val="32"/>
        </w:rPr>
        <w:t>，将取消运动员所获比赛成绩名次及</w:t>
      </w:r>
      <w:r w:rsidRPr="009844EC">
        <w:rPr>
          <w:rFonts w:ascii="仿宋_GB2312" w:eastAsia="仿宋_GB2312" w:hAnsi="仿宋" w:cs="仿宋_GB2312"/>
          <w:sz w:val="32"/>
          <w:szCs w:val="32"/>
        </w:rPr>
        <w:t>奖励，并按照相关规定追加处罚。</w:t>
      </w:r>
    </w:p>
    <w:p w14:paraId="1587D9C8" w14:textId="77777777" w:rsidR="00D84FE2" w:rsidRDefault="00D84FE2" w:rsidP="00D84FE2">
      <w:pPr>
        <w:spacing w:line="540" w:lineRule="exact"/>
        <w:ind w:firstLineChars="196" w:firstLine="627"/>
        <w:rPr>
          <w:rFonts w:ascii="仿宋_GB2312" w:eastAsia="仿宋_GB2312" w:hAnsi="仿宋" w:cs="仿宋_GB2312"/>
          <w:sz w:val="32"/>
          <w:szCs w:val="32"/>
        </w:rPr>
      </w:pPr>
      <w:r w:rsidRPr="009844EC">
        <w:rPr>
          <w:rFonts w:ascii="仿宋_GB2312" w:eastAsia="仿宋_GB2312" w:hAnsi="仿宋" w:cs="仿宋_GB2312" w:hint="eastAsia"/>
          <w:sz w:val="32"/>
          <w:szCs w:val="32"/>
        </w:rPr>
        <w:t>（二）</w:t>
      </w:r>
      <w:r w:rsidRPr="009844EC">
        <w:rPr>
          <w:rFonts w:ascii="仿宋_GB2312" w:eastAsia="仿宋_GB2312" w:hAnsi="仿宋" w:cs="仿宋_GB2312"/>
          <w:sz w:val="32"/>
          <w:szCs w:val="32"/>
        </w:rPr>
        <w:t>参赛人员</w:t>
      </w:r>
      <w:r w:rsidRPr="009844EC">
        <w:rPr>
          <w:rFonts w:ascii="仿宋_GB2312" w:eastAsia="仿宋_GB2312" w:hAnsi="仿宋" w:cs="仿宋_GB2312" w:hint="eastAsia"/>
          <w:sz w:val="32"/>
          <w:szCs w:val="32"/>
        </w:rPr>
        <w:t>违反赛风赛纪规定，弄虚作假、冒名顶替、干扰赛场秩序、拒绝领奖、采用不正当手段获取名次者，一经查实，取消其参赛资格和成绩名次及</w:t>
      </w:r>
      <w:r w:rsidRPr="009844EC">
        <w:rPr>
          <w:rFonts w:ascii="仿宋_GB2312" w:eastAsia="仿宋_GB2312" w:hAnsi="仿宋" w:cs="仿宋_GB2312"/>
          <w:sz w:val="32"/>
          <w:szCs w:val="32"/>
        </w:rPr>
        <w:t>奖励，并按照相关规定追加处罚。</w:t>
      </w:r>
    </w:p>
    <w:p w14:paraId="45C577C3" w14:textId="24FF5AD4" w:rsidR="00D84FE2" w:rsidRPr="002611E3" w:rsidRDefault="00D84FE2" w:rsidP="00D84FE2">
      <w:pPr>
        <w:spacing w:line="540" w:lineRule="exact"/>
        <w:ind w:firstLineChars="196" w:firstLine="627"/>
        <w:rPr>
          <w:rFonts w:ascii="黑体" w:eastAsia="黑体" w:hAnsi="黑体" w:cs="黑体"/>
          <w:color w:val="000000"/>
          <w:sz w:val="32"/>
          <w:szCs w:val="32"/>
        </w:rPr>
      </w:pPr>
      <w:r w:rsidRPr="002611E3">
        <w:rPr>
          <w:rFonts w:ascii="黑体" w:eastAsia="黑体" w:hAnsi="黑体" w:cs="黑体" w:hint="eastAsia"/>
          <w:color w:val="000000"/>
          <w:sz w:val="32"/>
          <w:szCs w:val="32"/>
        </w:rPr>
        <w:t>十</w:t>
      </w:r>
      <w:r w:rsidR="00234795">
        <w:rPr>
          <w:rFonts w:ascii="黑体" w:eastAsia="黑体" w:hAnsi="黑体" w:cs="黑体" w:hint="eastAsia"/>
          <w:color w:val="000000"/>
          <w:sz w:val="32"/>
          <w:szCs w:val="32"/>
        </w:rPr>
        <w:t>四</w:t>
      </w:r>
      <w:r w:rsidRPr="002611E3">
        <w:rPr>
          <w:rFonts w:ascii="黑体" w:eastAsia="黑体" w:hAnsi="黑体" w:cs="黑体" w:hint="eastAsia"/>
          <w:color w:val="000000"/>
          <w:sz w:val="32"/>
          <w:szCs w:val="32"/>
        </w:rPr>
        <w:t>、仲裁和裁判员</w:t>
      </w:r>
    </w:p>
    <w:p w14:paraId="4390504D" w14:textId="7CD0DF3B" w:rsidR="00D84FE2" w:rsidRPr="009844EC" w:rsidRDefault="00D84FE2" w:rsidP="00D84FE2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9844EC">
        <w:rPr>
          <w:rFonts w:ascii="仿宋_GB2312" w:eastAsia="仿宋_GB2312" w:hAnsi="仿宋" w:cs="仿宋_GB2312" w:hint="eastAsia"/>
          <w:sz w:val="32"/>
          <w:szCs w:val="32"/>
        </w:rPr>
        <w:t>（一）</w:t>
      </w:r>
      <w:r w:rsidR="00BC2578">
        <w:rPr>
          <w:rFonts w:ascii="仿宋_GB2312" w:eastAsia="仿宋_GB2312" w:hAnsi="仿宋" w:cs="仿宋_GB2312" w:hint="eastAsia"/>
          <w:sz w:val="32"/>
          <w:szCs w:val="32"/>
        </w:rPr>
        <w:t>本次比赛</w:t>
      </w:r>
      <w:r w:rsidRPr="009844EC">
        <w:rPr>
          <w:rFonts w:ascii="仿宋_GB2312" w:eastAsia="仿宋_GB2312" w:hAnsi="仿宋" w:cs="仿宋_GB2312" w:hint="eastAsia"/>
          <w:sz w:val="32"/>
          <w:szCs w:val="32"/>
        </w:rPr>
        <w:t>设立仲裁委员会并按照国家体育总局相关要求对比赛进行仲裁判定</w:t>
      </w:r>
      <w:r>
        <w:rPr>
          <w:rFonts w:ascii="仿宋_GB2312" w:eastAsia="仿宋_GB2312" w:hAnsi="仿宋" w:cs="仿宋_GB2312" w:hint="eastAsia"/>
          <w:sz w:val="32"/>
          <w:szCs w:val="32"/>
        </w:rPr>
        <w:t>。</w:t>
      </w:r>
    </w:p>
    <w:p w14:paraId="1265795C" w14:textId="59345C6F" w:rsidR="00D84FE2" w:rsidRDefault="00D84FE2" w:rsidP="00D84FE2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9844EC">
        <w:rPr>
          <w:rFonts w:ascii="仿宋_GB2312" w:eastAsia="仿宋_GB2312" w:hAnsi="仿宋" w:cs="仿宋_GB2312" w:hint="eastAsia"/>
          <w:sz w:val="32"/>
          <w:szCs w:val="32"/>
        </w:rPr>
        <w:t>（二）所有裁判员由市体育竞赛管理中心商市</w:t>
      </w:r>
      <w:r w:rsidR="002611E3">
        <w:rPr>
          <w:rFonts w:ascii="仿宋_GB2312" w:eastAsia="仿宋_GB2312" w:hAnsi="仿宋" w:cs="仿宋_GB2312" w:hint="eastAsia"/>
          <w:sz w:val="32"/>
          <w:szCs w:val="32"/>
        </w:rPr>
        <w:t>网球</w:t>
      </w:r>
      <w:r w:rsidRPr="009844EC">
        <w:rPr>
          <w:rFonts w:ascii="仿宋_GB2312" w:eastAsia="仿宋_GB2312" w:hAnsi="仿宋" w:cs="仿宋_GB2312" w:hint="eastAsia"/>
          <w:sz w:val="32"/>
          <w:szCs w:val="32"/>
        </w:rPr>
        <w:t>运动</w:t>
      </w:r>
      <w:r>
        <w:rPr>
          <w:rFonts w:ascii="仿宋_GB2312" w:eastAsia="仿宋_GB2312" w:hAnsi="仿宋" w:cs="仿宋_GB2312" w:hint="eastAsia"/>
          <w:sz w:val="32"/>
          <w:szCs w:val="32"/>
        </w:rPr>
        <w:t>协会统一选派。</w:t>
      </w:r>
    </w:p>
    <w:p w14:paraId="539905E3" w14:textId="0F26D937" w:rsidR="002611E3" w:rsidRPr="00BA4F81" w:rsidRDefault="002611E3" w:rsidP="002611E3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</w:t>
      </w:r>
      <w:r w:rsidR="00F53490">
        <w:rPr>
          <w:rFonts w:ascii="黑体" w:eastAsia="黑体" w:hAnsi="黑体" w:cs="黑体" w:hint="eastAsia"/>
          <w:sz w:val="32"/>
          <w:szCs w:val="32"/>
        </w:rPr>
        <w:t>五</w:t>
      </w:r>
      <w:r w:rsidRPr="00BA4F81">
        <w:rPr>
          <w:rFonts w:ascii="黑体" w:eastAsia="黑体" w:hAnsi="黑体" w:cs="黑体" w:hint="eastAsia"/>
          <w:sz w:val="32"/>
          <w:szCs w:val="32"/>
        </w:rPr>
        <w:t>、本规程解释、修改权属</w:t>
      </w:r>
      <w:r>
        <w:rPr>
          <w:rFonts w:ascii="黑体" w:eastAsia="黑体" w:hAnsi="黑体" w:cs="黑体" w:hint="eastAsia"/>
          <w:sz w:val="32"/>
          <w:szCs w:val="32"/>
        </w:rPr>
        <w:t>北京市体育竞赛管理中心</w:t>
      </w:r>
      <w:r w:rsidRPr="00BA4F81">
        <w:rPr>
          <w:rFonts w:ascii="黑体" w:eastAsia="黑体" w:hAnsi="黑体" w:cs="黑体" w:hint="eastAsia"/>
          <w:sz w:val="32"/>
          <w:szCs w:val="32"/>
        </w:rPr>
        <w:t>，未尽事宜由承办单位另行通知</w:t>
      </w:r>
      <w:r>
        <w:rPr>
          <w:rFonts w:ascii="黑体" w:eastAsia="黑体" w:hAnsi="黑体" w:cs="黑体" w:hint="eastAsia"/>
          <w:sz w:val="32"/>
          <w:szCs w:val="32"/>
        </w:rPr>
        <w:t>。</w:t>
      </w:r>
    </w:p>
    <w:p w14:paraId="03B3BD0B" w14:textId="77777777" w:rsidR="004E1774" w:rsidRPr="002611E3" w:rsidRDefault="004E1774" w:rsidP="00DB3C4F">
      <w:pPr>
        <w:spacing w:line="540" w:lineRule="exact"/>
      </w:pPr>
    </w:p>
    <w:sectPr w:rsidR="004E1774" w:rsidRPr="002611E3" w:rsidSect="004E17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3C387" w14:textId="77777777" w:rsidR="005C1874" w:rsidRDefault="005C1874" w:rsidP="00645BBB">
      <w:r>
        <w:separator/>
      </w:r>
    </w:p>
  </w:endnote>
  <w:endnote w:type="continuationSeparator" w:id="0">
    <w:p w14:paraId="7C0482EE" w14:textId="77777777" w:rsidR="005C1874" w:rsidRDefault="005C1874" w:rsidP="00645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微软雅黑"/>
    <w:charset w:val="00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31D5AC" w14:textId="77777777" w:rsidR="005C1874" w:rsidRDefault="005C1874" w:rsidP="00645BBB">
      <w:r>
        <w:separator/>
      </w:r>
    </w:p>
  </w:footnote>
  <w:footnote w:type="continuationSeparator" w:id="0">
    <w:p w14:paraId="3CE3C318" w14:textId="77777777" w:rsidR="005C1874" w:rsidRDefault="005C1874" w:rsidP="00645B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22E6"/>
    <w:rsid w:val="000C157D"/>
    <w:rsid w:val="000D76B9"/>
    <w:rsid w:val="000F5C93"/>
    <w:rsid w:val="00174B37"/>
    <w:rsid w:val="001819E0"/>
    <w:rsid w:val="001937A0"/>
    <w:rsid w:val="001F31AC"/>
    <w:rsid w:val="00231C57"/>
    <w:rsid w:val="00234795"/>
    <w:rsid w:val="002611E3"/>
    <w:rsid w:val="00273B00"/>
    <w:rsid w:val="002C60F0"/>
    <w:rsid w:val="00381252"/>
    <w:rsid w:val="00412B3B"/>
    <w:rsid w:val="004A7482"/>
    <w:rsid w:val="004E1774"/>
    <w:rsid w:val="0054688F"/>
    <w:rsid w:val="005633B1"/>
    <w:rsid w:val="005C1874"/>
    <w:rsid w:val="00607DA1"/>
    <w:rsid w:val="00645BBB"/>
    <w:rsid w:val="00657342"/>
    <w:rsid w:val="00662DDB"/>
    <w:rsid w:val="0068419C"/>
    <w:rsid w:val="006B09DA"/>
    <w:rsid w:val="006C72AC"/>
    <w:rsid w:val="006E6451"/>
    <w:rsid w:val="0075709E"/>
    <w:rsid w:val="0076790E"/>
    <w:rsid w:val="007835DF"/>
    <w:rsid w:val="007B0A10"/>
    <w:rsid w:val="007D312D"/>
    <w:rsid w:val="008122E6"/>
    <w:rsid w:val="00877E9D"/>
    <w:rsid w:val="009A224C"/>
    <w:rsid w:val="009A7E3D"/>
    <w:rsid w:val="009B49F2"/>
    <w:rsid w:val="009F4E67"/>
    <w:rsid w:val="00AB773A"/>
    <w:rsid w:val="00AC4D18"/>
    <w:rsid w:val="00AD2DAE"/>
    <w:rsid w:val="00AF3CB3"/>
    <w:rsid w:val="00B873B3"/>
    <w:rsid w:val="00B940FA"/>
    <w:rsid w:val="00BC2578"/>
    <w:rsid w:val="00C3217D"/>
    <w:rsid w:val="00C828E2"/>
    <w:rsid w:val="00CF6D4C"/>
    <w:rsid w:val="00D779B2"/>
    <w:rsid w:val="00D84FE2"/>
    <w:rsid w:val="00DB3C4F"/>
    <w:rsid w:val="00DF49E7"/>
    <w:rsid w:val="00E14583"/>
    <w:rsid w:val="00E46B54"/>
    <w:rsid w:val="00EB4CA5"/>
    <w:rsid w:val="00F35600"/>
    <w:rsid w:val="00F53490"/>
    <w:rsid w:val="00F8161B"/>
    <w:rsid w:val="00F8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93472C"/>
  <w15:docId w15:val="{6CAC086D-0D5D-4B95-9710-F038B4169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22E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5B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5BBB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5B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5BBB"/>
    <w:rPr>
      <w:rFonts w:ascii="Calibri" w:eastAsia="宋体" w:hAnsi="Calibri" w:cs="Calibri"/>
      <w:sz w:val="18"/>
      <w:szCs w:val="18"/>
    </w:rPr>
  </w:style>
  <w:style w:type="paragraph" w:styleId="a7">
    <w:name w:val="List"/>
    <w:basedOn w:val="a"/>
    <w:uiPriority w:val="99"/>
    <w:qFormat/>
    <w:rsid w:val="00D84FE2"/>
    <w:pPr>
      <w:ind w:left="200" w:hangingChars="200" w:hanging="200"/>
      <w:contextualSpacing/>
    </w:pPr>
    <w:rPr>
      <w:rFonts w:eastAsia="方正仿宋简体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5</Pages>
  <Words>328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</dc:creator>
  <cp:lastModifiedBy>朱 娜</cp:lastModifiedBy>
  <cp:revision>34</cp:revision>
  <dcterms:created xsi:type="dcterms:W3CDTF">2019-02-26T03:33:00Z</dcterms:created>
  <dcterms:modified xsi:type="dcterms:W3CDTF">2021-05-25T02:33:00Z</dcterms:modified>
</cp:coreProperties>
</file>