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</w:rPr>
        <w:t>2022年北京市击剑裁判员培训班日程表</w:t>
      </w:r>
    </w:p>
    <w:p>
      <w:pPr>
        <w:spacing w:line="560" w:lineRule="exact"/>
        <w:jc w:val="center"/>
        <w:rPr>
          <w:rFonts w:ascii="方正小标宋简体" w:hAnsi="黑体" w:eastAsia="方正小标宋简体"/>
          <w:color w:val="FF0000"/>
          <w:sz w:val="44"/>
          <w:szCs w:val="44"/>
        </w:rPr>
      </w:pPr>
    </w:p>
    <w:tbl>
      <w:tblPr>
        <w:tblStyle w:val="9"/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0"/>
        <w:gridCol w:w="1977"/>
        <w:gridCol w:w="52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  <w:jc w:val="center"/>
        </w:trPr>
        <w:tc>
          <w:tcPr>
            <w:tcW w:w="999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日期</w:t>
            </w:r>
          </w:p>
        </w:tc>
        <w:tc>
          <w:tcPr>
            <w:tcW w:w="1091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时间</w:t>
            </w:r>
          </w:p>
        </w:tc>
        <w:tc>
          <w:tcPr>
            <w:tcW w:w="2910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日程安排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0" w:hRule="exact"/>
          <w:jc w:val="center"/>
        </w:trPr>
        <w:tc>
          <w:tcPr>
            <w:tcW w:w="999" w:type="pct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9月22日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（星期四）</w:t>
            </w:r>
          </w:p>
        </w:tc>
        <w:tc>
          <w:tcPr>
            <w:tcW w:w="1091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9:30-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</w:p>
        </w:tc>
        <w:tc>
          <w:tcPr>
            <w:tcW w:w="291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《北京市体育竞赛裁判员管理办法》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《裁判员注册操作指南》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091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:00-1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:00</w:t>
            </w:r>
          </w:p>
        </w:tc>
        <w:tc>
          <w:tcPr>
            <w:tcW w:w="2910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花剑规则培训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091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11:00-12:00</w:t>
            </w:r>
          </w:p>
        </w:tc>
        <w:tc>
          <w:tcPr>
            <w:tcW w:w="291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佩剑规则培训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091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13: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0-14: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</w:p>
        </w:tc>
        <w:tc>
          <w:tcPr>
            <w:tcW w:w="291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重剑规则培训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091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14:00-15:00</w:t>
            </w:r>
          </w:p>
        </w:tc>
        <w:tc>
          <w:tcPr>
            <w:tcW w:w="291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裁判员规则培训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091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15: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0-17:00</w:t>
            </w:r>
          </w:p>
        </w:tc>
        <w:tc>
          <w:tcPr>
            <w:tcW w:w="291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理论考试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9" w:type="pct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9月23日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（星期五）</w:t>
            </w:r>
          </w:p>
        </w:tc>
        <w:tc>
          <w:tcPr>
            <w:tcW w:w="1091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9:00-1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00</w:t>
            </w:r>
          </w:p>
        </w:tc>
        <w:tc>
          <w:tcPr>
            <w:tcW w:w="2910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花剑理论培训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091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:30-1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</w:p>
        </w:tc>
        <w:tc>
          <w:tcPr>
            <w:tcW w:w="2910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佩剑理论培训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091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0-1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:00</w:t>
            </w:r>
          </w:p>
        </w:tc>
        <w:tc>
          <w:tcPr>
            <w:tcW w:w="2910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重剑理论培训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091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0-1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</w:p>
        </w:tc>
        <w:tc>
          <w:tcPr>
            <w:tcW w:w="2910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裁判手势学习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091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15: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0-17:00</w:t>
            </w:r>
          </w:p>
        </w:tc>
        <w:tc>
          <w:tcPr>
            <w:tcW w:w="2910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实践考试</w:t>
            </w:r>
          </w:p>
        </w:tc>
      </w:tr>
    </w:tbl>
    <w:p>
      <w:pPr>
        <w:spacing w:line="500" w:lineRule="exact"/>
        <w:ind w:right="561"/>
        <w:rPr>
          <w:rFonts w:ascii="黑体" w:hAnsi="黑体" w:eastAsia="黑体"/>
          <w:sz w:val="32"/>
          <w:szCs w:val="32"/>
        </w:rPr>
        <w:sectPr>
          <w:pgSz w:w="11906" w:h="16838"/>
          <w:pgMar w:top="1418" w:right="1474" w:bottom="1418" w:left="1588" w:header="851" w:footer="992" w:gutter="0"/>
          <w:cols w:space="425" w:num="1"/>
          <w:docGrid w:type="linesAndChars" w:linePitch="312" w:charSpace="0"/>
        </w:sectPr>
      </w:pPr>
    </w:p>
    <w:p>
      <w:pPr>
        <w:spacing w:line="500" w:lineRule="exact"/>
        <w:ind w:right="56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220" w:lineRule="exact"/>
        <w:ind w:right="561"/>
        <w:rPr>
          <w:rFonts w:ascii="仿宋_GB2312" w:hAnsi="黑体" w:eastAsia="仿宋_GB2312"/>
          <w:sz w:val="24"/>
        </w:rPr>
      </w:pPr>
    </w:p>
    <w:p>
      <w:pPr>
        <w:spacing w:after="156" w:afterLines="50" w:line="48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2022年北京市击剑裁判员培训班</w:t>
      </w:r>
    </w:p>
    <w:p>
      <w:pPr>
        <w:spacing w:after="156" w:afterLines="50" w:line="48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报名表</w:t>
      </w:r>
    </w:p>
    <w:tbl>
      <w:tblPr>
        <w:tblStyle w:val="9"/>
        <w:tblW w:w="103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853"/>
        <w:gridCol w:w="1557"/>
        <w:gridCol w:w="1001"/>
        <w:gridCol w:w="1395"/>
        <w:gridCol w:w="983"/>
        <w:gridCol w:w="1582"/>
        <w:gridCol w:w="23"/>
        <w:gridCol w:w="2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55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0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身份证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号码</w:t>
            </w:r>
          </w:p>
        </w:tc>
        <w:tc>
          <w:tcPr>
            <w:tcW w:w="3983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电子照片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（2.5cm*3.5cm）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55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00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年龄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健康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状况</w:t>
            </w:r>
          </w:p>
        </w:tc>
        <w:tc>
          <w:tcPr>
            <w:tcW w:w="160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55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0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英语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等级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政治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面貌</w:t>
            </w:r>
          </w:p>
        </w:tc>
        <w:tc>
          <w:tcPr>
            <w:tcW w:w="160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现裁判证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</w:t>
            </w:r>
          </w:p>
        </w:tc>
        <w:tc>
          <w:tcPr>
            <w:tcW w:w="255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擅长岗位</w:t>
            </w:r>
          </w:p>
        </w:tc>
        <w:tc>
          <w:tcPr>
            <w:tcW w:w="258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现裁判证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等级</w:t>
            </w:r>
          </w:p>
        </w:tc>
        <w:tc>
          <w:tcPr>
            <w:tcW w:w="255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批准时间</w:t>
            </w:r>
          </w:p>
        </w:tc>
        <w:tc>
          <w:tcPr>
            <w:tcW w:w="258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批准单位</w:t>
            </w:r>
          </w:p>
        </w:tc>
        <w:tc>
          <w:tcPr>
            <w:tcW w:w="3953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58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市体育竞赛管理中心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网上注册情况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55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电子邮箱</w:t>
            </w:r>
          </w:p>
        </w:tc>
        <w:tc>
          <w:tcPr>
            <w:tcW w:w="4916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及职务</w:t>
            </w:r>
          </w:p>
        </w:tc>
        <w:tc>
          <w:tcPr>
            <w:tcW w:w="4936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单位所在区</w:t>
            </w:r>
          </w:p>
        </w:tc>
        <w:tc>
          <w:tcPr>
            <w:tcW w:w="2351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现居住地址</w:t>
            </w:r>
          </w:p>
        </w:tc>
        <w:tc>
          <w:tcPr>
            <w:tcW w:w="8869" w:type="dxa"/>
            <w:gridSpan w:val="7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0374" w:type="dxa"/>
            <w:gridSpan w:val="9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90" w:hRule="atLeast"/>
          <w:jc w:val="center"/>
        </w:trPr>
        <w:tc>
          <w:tcPr>
            <w:tcW w:w="10374" w:type="dxa"/>
            <w:gridSpan w:val="9"/>
            <w:shd w:val="clear" w:color="auto" w:fill="auto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  <w:jc w:val="center"/>
        </w:trPr>
        <w:tc>
          <w:tcPr>
            <w:tcW w:w="10374" w:type="dxa"/>
            <w:gridSpan w:val="9"/>
            <w:shd w:val="clear" w:color="auto" w:fill="auto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区体育局意见</w:t>
            </w: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 xml:space="preserve">                                                                区体育局公章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6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2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2"/>
                <w:szCs w:val="28"/>
              </w:rPr>
              <w:t>填写说明</w:t>
            </w:r>
          </w:p>
        </w:tc>
        <w:tc>
          <w:tcPr>
            <w:tcW w:w="9722" w:type="dxa"/>
            <w:gridSpan w:val="8"/>
            <w:shd w:val="clear" w:color="auto" w:fill="auto"/>
            <w:vAlign w:val="center"/>
          </w:tcPr>
          <w:p>
            <w:pPr>
              <w:spacing w:line="280" w:lineRule="exact"/>
              <w:ind w:firstLine="422" w:firstLineChars="200"/>
              <w:jc w:val="lef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1.报名表必须加盖区体育局公章，无区体育局公章，报名不予接收；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2.请确保以上填写内容真实有效；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3.“现裁判证项目”根据实际情况填写，没有填写“无”；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4.“市体育竞赛管理中心网上注册情况” 根据实际情况填写：“是”或“否”；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 w:val="15"/>
                <w:szCs w:val="15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5.“电子照片”：根据尺寸要求调整好证件照电子版，粘贴前删除格内“电子照片（2.5cm*3.5cm）”文字。</w:t>
            </w:r>
          </w:p>
        </w:tc>
      </w:tr>
    </w:tbl>
    <w:p>
      <w:pPr>
        <w:rPr>
          <w:rFonts w:ascii="仿宋_GB2312" w:hAnsi="宋体" w:eastAsia="仿宋_GB2312" w:cs="宋体"/>
          <w:spacing w:val="-3"/>
          <w:kern w:val="0"/>
          <w:sz w:val="32"/>
          <w:szCs w:val="32"/>
          <w:lang w:val="zh-CN" w:bidi="zh-CN"/>
        </w:rPr>
      </w:pPr>
    </w:p>
    <w:sectPr>
      <w:pgSz w:w="11906" w:h="16838"/>
      <w:pgMar w:top="141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jRjYWZiOTk2YjE5ZTM1OTRkMjVjYWRhZGM2NzE2NjcifQ=="/>
  </w:docVars>
  <w:rsids>
    <w:rsidRoot w:val="7DE46C53"/>
    <w:rsid w:val="00003033"/>
    <w:rsid w:val="000113E4"/>
    <w:rsid w:val="00047726"/>
    <w:rsid w:val="000D36B1"/>
    <w:rsid w:val="000F1CE6"/>
    <w:rsid w:val="0012079D"/>
    <w:rsid w:val="0013237F"/>
    <w:rsid w:val="00161E43"/>
    <w:rsid w:val="00174ABF"/>
    <w:rsid w:val="0018790B"/>
    <w:rsid w:val="00243307"/>
    <w:rsid w:val="002B1B10"/>
    <w:rsid w:val="003353F0"/>
    <w:rsid w:val="003523DF"/>
    <w:rsid w:val="003571B0"/>
    <w:rsid w:val="00374830"/>
    <w:rsid w:val="00385F78"/>
    <w:rsid w:val="0039312C"/>
    <w:rsid w:val="003F20FB"/>
    <w:rsid w:val="00403CCE"/>
    <w:rsid w:val="00404A2B"/>
    <w:rsid w:val="0041598B"/>
    <w:rsid w:val="00432A11"/>
    <w:rsid w:val="00437FDB"/>
    <w:rsid w:val="004665C7"/>
    <w:rsid w:val="004D3AB7"/>
    <w:rsid w:val="005064B3"/>
    <w:rsid w:val="0051439B"/>
    <w:rsid w:val="005159CF"/>
    <w:rsid w:val="00583EC6"/>
    <w:rsid w:val="005E6DD4"/>
    <w:rsid w:val="00663221"/>
    <w:rsid w:val="0069583C"/>
    <w:rsid w:val="006B002A"/>
    <w:rsid w:val="006D5A61"/>
    <w:rsid w:val="00715422"/>
    <w:rsid w:val="007550E8"/>
    <w:rsid w:val="00765185"/>
    <w:rsid w:val="007C16CB"/>
    <w:rsid w:val="007D3E1F"/>
    <w:rsid w:val="008379E2"/>
    <w:rsid w:val="00855008"/>
    <w:rsid w:val="008B4321"/>
    <w:rsid w:val="00952600"/>
    <w:rsid w:val="00986BF9"/>
    <w:rsid w:val="009A35A1"/>
    <w:rsid w:val="009A5101"/>
    <w:rsid w:val="009E7A81"/>
    <w:rsid w:val="009F0285"/>
    <w:rsid w:val="009F52C9"/>
    <w:rsid w:val="00A02F3F"/>
    <w:rsid w:val="00AB64A2"/>
    <w:rsid w:val="00AB7DF7"/>
    <w:rsid w:val="00AF014D"/>
    <w:rsid w:val="00AF2075"/>
    <w:rsid w:val="00B32B05"/>
    <w:rsid w:val="00B71980"/>
    <w:rsid w:val="00BB5F0C"/>
    <w:rsid w:val="00BE6312"/>
    <w:rsid w:val="00C84388"/>
    <w:rsid w:val="00C87758"/>
    <w:rsid w:val="00C961E1"/>
    <w:rsid w:val="00CA2555"/>
    <w:rsid w:val="00D148EA"/>
    <w:rsid w:val="00D14BC6"/>
    <w:rsid w:val="00D37C6E"/>
    <w:rsid w:val="00D50182"/>
    <w:rsid w:val="00DB0CC7"/>
    <w:rsid w:val="00DD3DD5"/>
    <w:rsid w:val="00DF39A3"/>
    <w:rsid w:val="00E174C1"/>
    <w:rsid w:val="00E238B1"/>
    <w:rsid w:val="00E2790C"/>
    <w:rsid w:val="00E32553"/>
    <w:rsid w:val="00E43E6B"/>
    <w:rsid w:val="00E722F4"/>
    <w:rsid w:val="00F61E53"/>
    <w:rsid w:val="00F9237C"/>
    <w:rsid w:val="00FA1406"/>
    <w:rsid w:val="00FE12D0"/>
    <w:rsid w:val="00FE2357"/>
    <w:rsid w:val="00FE669B"/>
    <w:rsid w:val="00FF39FC"/>
    <w:rsid w:val="0E251037"/>
    <w:rsid w:val="0EC12F1C"/>
    <w:rsid w:val="13DD458B"/>
    <w:rsid w:val="14767206"/>
    <w:rsid w:val="14B407A8"/>
    <w:rsid w:val="19586E9B"/>
    <w:rsid w:val="1A573462"/>
    <w:rsid w:val="1D393FC0"/>
    <w:rsid w:val="1ECA459E"/>
    <w:rsid w:val="22EE7A83"/>
    <w:rsid w:val="28040B2D"/>
    <w:rsid w:val="292F2DC2"/>
    <w:rsid w:val="33461A7A"/>
    <w:rsid w:val="43BE6733"/>
    <w:rsid w:val="45933EA4"/>
    <w:rsid w:val="460B2958"/>
    <w:rsid w:val="4E0953B3"/>
    <w:rsid w:val="52E87329"/>
    <w:rsid w:val="5D5975E8"/>
    <w:rsid w:val="5FD044A9"/>
    <w:rsid w:val="667D24A3"/>
    <w:rsid w:val="6ED463C6"/>
    <w:rsid w:val="6F60051B"/>
    <w:rsid w:val="7BE97723"/>
    <w:rsid w:val="7DE46C53"/>
    <w:rsid w:val="7E8D08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618" w:lineRule="exact"/>
      <w:ind w:left="511"/>
      <w:outlineLvl w:val="0"/>
    </w:pPr>
    <w:rPr>
      <w:rFonts w:ascii="Arial Unicode MS" w:hAnsi="Arial Unicode MS" w:eastAsia="Arial Unicode MS" w:cs="Arial Unicode MS"/>
      <w:sz w:val="36"/>
      <w:szCs w:val="36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511"/>
    </w:pPr>
    <w:rPr>
      <w:sz w:val="32"/>
      <w:szCs w:val="32"/>
    </w:rPr>
  </w:style>
  <w:style w:type="paragraph" w:styleId="4">
    <w:name w:val="Date"/>
    <w:basedOn w:val="1"/>
    <w:next w:val="1"/>
    <w:link w:val="15"/>
    <w:qFormat/>
    <w:uiPriority w:val="0"/>
    <w:pPr>
      <w:ind w:left="100" w:leftChars="2500"/>
    </w:p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"/>
    <w:basedOn w:val="1"/>
    <w:qFormat/>
    <w:uiPriority w:val="99"/>
    <w:pPr>
      <w:ind w:left="200" w:hanging="200" w:hangingChars="200"/>
      <w:contextualSpacing/>
    </w:pPr>
    <w:rPr>
      <w:rFonts w:eastAsia="方正仿宋简体"/>
      <w:sz w:val="32"/>
      <w:szCs w:val="22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页眉 Char"/>
    <w:basedOn w:val="10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日期 Char"/>
    <w:basedOn w:val="10"/>
    <w:link w:val="4"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16C652-C66F-4786-BFE8-EB0065D66F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444</Words>
  <Characters>587</Characters>
  <Lines>17</Lines>
  <Paragraphs>4</Paragraphs>
  <TotalTime>71</TotalTime>
  <ScaleCrop>false</ScaleCrop>
  <LinksUpToDate>false</LinksUpToDate>
  <CharactersWithSpaces>652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2022-02-08T08:04:00Z</dcterms:created>
  <dc:creator>jingsaibu</dc:creator>
  <cp:lastModifiedBy>散弥</cp:lastModifiedBy>
  <cp:lastPrinted>2022-09-13T08:20:00Z</cp:lastPrinted>
  <dcterms:modified xsi:type="dcterms:W3CDTF">2022-09-14T01:31:03Z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764F0206C4F94566AFCB119E377B842C</vt:lpwstr>
  </property>
</Properties>
</file>